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B1" w:rsidRPr="007C1CF7" w:rsidRDefault="00865078" w:rsidP="00E113DA">
      <w:pPr>
        <w:suppressAutoHyphens w:val="0"/>
        <w:spacing w:after="0" w:line="240" w:lineRule="auto"/>
        <w:jc w:val="center"/>
        <w:rPr>
          <w:rFonts w:ascii="Times New Roman" w:hAnsi="Times New Roman"/>
          <w:b/>
          <w:i w:val="0"/>
          <w:sz w:val="28"/>
          <w:lang w:val="ru-RU"/>
        </w:rPr>
      </w:pPr>
      <w:r w:rsidRPr="00865078">
        <w:rPr>
          <w:rFonts w:ascii="Times New Roman" w:eastAsia="Times New Roman" w:hAnsi="Times New Roman" w:cs="Times New Roman"/>
          <w:b/>
          <w:i w:val="0"/>
          <w:iCs w:val="0"/>
          <w:noProof/>
          <w:kern w:val="0"/>
          <w:sz w:val="24"/>
          <w:lang w:val="ru-RU" w:eastAsia="ru-RU" w:bidi="ar-SA"/>
        </w:rPr>
        <w:drawing>
          <wp:inline distT="0" distB="0" distL="0" distR="0">
            <wp:extent cx="6822000" cy="9378000"/>
            <wp:effectExtent l="0" t="0" r="0" b="0"/>
            <wp:docPr id="1" name="Рисунок 1" descr="C:\Users\User\Desktop\АММЫ\Слушание театр б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МЫ\Слушание театр би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000" cy="93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D9" w:rsidRDefault="00C744D9" w:rsidP="007F3195">
      <w:pPr>
        <w:spacing w:after="0" w:line="240" w:lineRule="auto"/>
        <w:ind w:right="-144"/>
        <w:jc w:val="both"/>
        <w:rPr>
          <w:rFonts w:ascii="Times New Roman" w:hAnsi="Times New Roman"/>
          <w:i w:val="0"/>
          <w:sz w:val="28"/>
          <w:lang w:val="ru-RU"/>
        </w:rPr>
      </w:pPr>
    </w:p>
    <w:p w:rsidR="007F3195" w:rsidRDefault="00E15540" w:rsidP="007F3195">
      <w:pPr>
        <w:spacing w:after="0" w:line="240" w:lineRule="auto"/>
        <w:ind w:right="-144"/>
        <w:jc w:val="both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t xml:space="preserve">Разработчики: </w:t>
      </w:r>
    </w:p>
    <w:p w:rsidR="00EB5B42" w:rsidRDefault="00EB5B42" w:rsidP="00EB5B42">
      <w:pPr>
        <w:spacing w:after="0" w:line="240" w:lineRule="auto"/>
        <w:ind w:right="-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554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С.А.Гладких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, заместитель директора по научно-методической работе</w:t>
      </w:r>
      <w:r w:rsidRPr="005738C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Орловской детской хореографической школы, преподаватель </w:t>
      </w:r>
    </w:p>
    <w:p w:rsidR="00E15540" w:rsidRDefault="007C1CF7" w:rsidP="007C1CF7">
      <w:pPr>
        <w:spacing w:after="0" w:line="240" w:lineRule="auto"/>
        <w:ind w:right="-144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554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Л.А.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Запорожец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, преподаватель Орловской детской хореографиче</w:t>
      </w:r>
      <w:r w:rsidR="007F3195">
        <w:rPr>
          <w:rFonts w:ascii="Times New Roman" w:hAnsi="Times New Roman" w:cs="Times New Roman"/>
          <w:i w:val="0"/>
          <w:sz w:val="28"/>
          <w:szCs w:val="28"/>
          <w:lang w:val="ru-RU"/>
        </w:rPr>
        <w:t>ской школы</w:t>
      </w:r>
    </w:p>
    <w:p w:rsidR="006A3053" w:rsidRDefault="00553717" w:rsidP="007C1CF7">
      <w:pPr>
        <w:spacing w:after="0" w:line="240" w:lineRule="auto"/>
        <w:ind w:right="-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Т.А.</w:t>
      </w:r>
      <w:r w:rsidR="006A3053" w:rsidRPr="00913FC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Полякова</w:t>
      </w:r>
      <w:r w:rsidR="006A305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преподаватель </w:t>
      </w:r>
      <w:r w:rsidR="00913FCF">
        <w:rPr>
          <w:rFonts w:ascii="Times New Roman" w:hAnsi="Times New Roman" w:cs="Times New Roman"/>
          <w:i w:val="0"/>
          <w:sz w:val="28"/>
          <w:szCs w:val="28"/>
          <w:lang w:val="ru-RU"/>
        </w:rPr>
        <w:t>Детской школ</w:t>
      </w:r>
      <w:r w:rsidR="005738C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ы искусств имени С.Т. Рихтера города </w:t>
      </w:r>
      <w:r w:rsidR="00913FCF">
        <w:rPr>
          <w:rFonts w:ascii="Times New Roman" w:hAnsi="Times New Roman" w:cs="Times New Roman"/>
          <w:i w:val="0"/>
          <w:sz w:val="28"/>
          <w:szCs w:val="28"/>
          <w:lang w:val="ru-RU"/>
        </w:rPr>
        <w:t>Москвы</w:t>
      </w:r>
    </w:p>
    <w:p w:rsidR="00913FCF" w:rsidRPr="007F3195" w:rsidRDefault="00553717" w:rsidP="007C1CF7">
      <w:pPr>
        <w:spacing w:after="0" w:line="240" w:lineRule="auto"/>
        <w:ind w:right="-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Е.Л.</w:t>
      </w:r>
      <w:r w:rsidR="00913FCF" w:rsidRPr="00913FC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Ушакова</w:t>
      </w:r>
      <w:r w:rsidR="00913FCF">
        <w:rPr>
          <w:rFonts w:ascii="Times New Roman" w:hAnsi="Times New Roman" w:cs="Times New Roman"/>
          <w:i w:val="0"/>
          <w:sz w:val="28"/>
          <w:szCs w:val="28"/>
          <w:lang w:val="ru-RU"/>
        </w:rPr>
        <w:t>, преподаватель Детской школ</w:t>
      </w:r>
      <w:r w:rsidR="005738C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ы искусств имени С.Т. Рихтера города </w:t>
      </w:r>
      <w:r w:rsidR="00913FCF">
        <w:rPr>
          <w:rFonts w:ascii="Times New Roman" w:hAnsi="Times New Roman" w:cs="Times New Roman"/>
          <w:i w:val="0"/>
          <w:sz w:val="28"/>
          <w:szCs w:val="28"/>
          <w:lang w:val="ru-RU"/>
        </w:rPr>
        <w:t>Москвы</w:t>
      </w:r>
    </w:p>
    <w:p w:rsidR="007F3195" w:rsidRDefault="007F3195" w:rsidP="007C1CF7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</w:p>
    <w:p w:rsidR="007F3195" w:rsidRPr="007F3195" w:rsidRDefault="007F3195" w:rsidP="007F3195">
      <w:pPr>
        <w:spacing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F319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Главный редактор: </w:t>
      </w:r>
      <w:r w:rsidR="0055371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И.Е.</w:t>
      </w:r>
      <w:r w:rsidRPr="007F319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Домогацкая</w:t>
      </w:r>
      <w:r w:rsidRPr="007F3195">
        <w:rPr>
          <w:rFonts w:ascii="Times New Roman" w:hAnsi="Times New Roman" w:cs="Times New Roman"/>
          <w:i w:val="0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7F3195" w:rsidRDefault="007F3195" w:rsidP="007F319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F319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Технический редактор: </w:t>
      </w:r>
      <w:r w:rsidR="0055371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О.И.</w:t>
      </w:r>
      <w:r w:rsidRPr="007F319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Кожурина</w:t>
      </w:r>
      <w:r w:rsidRPr="007F3195">
        <w:rPr>
          <w:rFonts w:ascii="Times New Roman" w:hAnsi="Times New Roman" w:cs="Times New Roman"/>
          <w:i w:val="0"/>
          <w:sz w:val="28"/>
          <w:szCs w:val="28"/>
          <w:lang w:val="ru-RU"/>
        </w:rPr>
        <w:t>, преподаватель Колледжа имени Гнесиных Российской академии музыки имени Гнесиных</w:t>
      </w:r>
    </w:p>
    <w:p w:rsidR="007F3195" w:rsidRPr="007F3195" w:rsidRDefault="007F3195" w:rsidP="007F3195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lang w:val="ru-RU"/>
        </w:rPr>
      </w:pPr>
    </w:p>
    <w:p w:rsidR="00DF629C" w:rsidRDefault="00E15540" w:rsidP="007C1CF7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t>Рецензент</w:t>
      </w:r>
      <w:r w:rsidR="00DF629C">
        <w:rPr>
          <w:rFonts w:ascii="Times New Roman" w:hAnsi="Times New Roman"/>
          <w:i w:val="0"/>
          <w:sz w:val="28"/>
          <w:lang w:val="ru-RU"/>
        </w:rPr>
        <w:t>ы</w:t>
      </w:r>
      <w:r w:rsidR="007F3195">
        <w:rPr>
          <w:rFonts w:ascii="Times New Roman" w:hAnsi="Times New Roman"/>
          <w:i w:val="0"/>
          <w:sz w:val="28"/>
          <w:lang w:val="ru-RU"/>
        </w:rPr>
        <w:t xml:space="preserve">: </w:t>
      </w:r>
    </w:p>
    <w:p w:rsidR="00EB5B42" w:rsidRPr="008663F1" w:rsidRDefault="00EB5B42" w:rsidP="00EB5B42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Н.В.Заигрова</w:t>
      </w:r>
      <w:r>
        <w:rPr>
          <w:rFonts w:ascii="Times New Roman" w:hAnsi="Times New Roman"/>
          <w:i w:val="0"/>
          <w:sz w:val="28"/>
          <w:szCs w:val="28"/>
          <w:lang w:val="ru-RU"/>
        </w:rPr>
        <w:t>, заведующая кафедрой хореографии, доцент Рязанского заочного института филиала Московского государственного университета культуры и искусства</w:t>
      </w:r>
    </w:p>
    <w:p w:rsidR="00DF629C" w:rsidRPr="00DF629C" w:rsidRDefault="00553717" w:rsidP="00EB5B42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И.И.</w:t>
      </w:r>
      <w:r w:rsidR="00DF629C" w:rsidRPr="00DF629C">
        <w:rPr>
          <w:rFonts w:ascii="Times New Roman" w:hAnsi="Times New Roman"/>
          <w:b/>
          <w:i w:val="0"/>
          <w:sz w:val="28"/>
          <w:szCs w:val="28"/>
          <w:lang w:val="ru-RU"/>
        </w:rPr>
        <w:t>Каткасова</w:t>
      </w:r>
      <w:r w:rsidR="00DF629C" w:rsidRPr="00DF629C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DF629C" w:rsidRPr="00DF629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DF629C" w:rsidRPr="00DF629C">
        <w:rPr>
          <w:rFonts w:ascii="Times New Roman" w:hAnsi="Times New Roman"/>
          <w:i w:val="0"/>
          <w:sz w:val="28"/>
          <w:szCs w:val="28"/>
          <w:lang w:val="ru-RU"/>
        </w:rPr>
        <w:t>художественный руководитель Краснодарского хореографического училища (техникума)</w:t>
      </w:r>
    </w:p>
    <w:p w:rsidR="00DF629C" w:rsidRDefault="00553717" w:rsidP="00EB5B42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Г.Ю.</w:t>
      </w:r>
      <w:r w:rsidR="00DF629C" w:rsidRPr="00DF629C">
        <w:rPr>
          <w:rFonts w:ascii="Times New Roman" w:hAnsi="Times New Roman"/>
          <w:b/>
          <w:i w:val="0"/>
          <w:sz w:val="28"/>
          <w:szCs w:val="28"/>
          <w:lang w:val="ru-RU"/>
        </w:rPr>
        <w:t>Ульянова</w:t>
      </w:r>
      <w:r w:rsidR="00DF629C" w:rsidRPr="00DF629C">
        <w:rPr>
          <w:rFonts w:ascii="Times New Roman" w:hAnsi="Times New Roman"/>
          <w:i w:val="0"/>
          <w:sz w:val="28"/>
          <w:szCs w:val="28"/>
          <w:lang w:val="ru-RU"/>
        </w:rPr>
        <w:t>, директор Краснодарского хореографического училищ</w:t>
      </w:r>
      <w:r w:rsidR="008663F1">
        <w:rPr>
          <w:rFonts w:ascii="Times New Roman" w:hAnsi="Times New Roman"/>
          <w:i w:val="0"/>
          <w:sz w:val="28"/>
          <w:szCs w:val="28"/>
          <w:lang w:val="ru-RU"/>
        </w:rPr>
        <w:t xml:space="preserve"> (техникума)</w:t>
      </w:r>
    </w:p>
    <w:p w:rsidR="00277DBF" w:rsidRDefault="00277DBF" w:rsidP="00DF629C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</w:p>
    <w:p w:rsidR="00E15540" w:rsidRDefault="00904B7D" w:rsidP="00DF629C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t xml:space="preserve">Адаптировала программу </w:t>
      </w:r>
      <w:r w:rsidRPr="00904B7D">
        <w:rPr>
          <w:rFonts w:ascii="Times New Roman" w:hAnsi="Times New Roman"/>
          <w:b/>
          <w:i w:val="0"/>
          <w:sz w:val="28"/>
          <w:lang w:val="ru-RU"/>
        </w:rPr>
        <w:t>Р.Р. Деникаева</w:t>
      </w:r>
      <w:r>
        <w:rPr>
          <w:rFonts w:ascii="Times New Roman" w:hAnsi="Times New Roman"/>
          <w:i w:val="0"/>
          <w:sz w:val="28"/>
          <w:lang w:val="ru-RU"/>
        </w:rPr>
        <w:t>, заместитель директора по учебно-воспитательной работе, преподаватель</w:t>
      </w:r>
      <w:r w:rsidR="00277DBF">
        <w:rPr>
          <w:rFonts w:ascii="Times New Roman" w:hAnsi="Times New Roman"/>
          <w:i w:val="0"/>
          <w:sz w:val="28"/>
          <w:lang w:val="ru-RU"/>
        </w:rPr>
        <w:t xml:space="preserve"> высшей квалификационной категории</w:t>
      </w:r>
      <w:r>
        <w:rPr>
          <w:rFonts w:ascii="Times New Roman" w:hAnsi="Times New Roman"/>
          <w:i w:val="0"/>
          <w:sz w:val="28"/>
          <w:lang w:val="ru-RU"/>
        </w:rPr>
        <w:t xml:space="preserve"> МБУ ДО «Муслюмовская ДШИ»</w:t>
      </w:r>
    </w:p>
    <w:p w:rsidR="00E15540" w:rsidRDefault="00E15540" w:rsidP="007C1CF7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</w:p>
    <w:p w:rsidR="00E15540" w:rsidRDefault="00E15540" w:rsidP="007C1CF7">
      <w:pPr>
        <w:spacing w:after="0" w:line="240" w:lineRule="auto"/>
        <w:jc w:val="both"/>
        <w:rPr>
          <w:rFonts w:ascii="Times New Roman" w:hAnsi="Times New Roman"/>
          <w:i w:val="0"/>
          <w:sz w:val="28"/>
          <w:lang w:val="ru-RU"/>
        </w:rPr>
      </w:pPr>
    </w:p>
    <w:p w:rsidR="00E15540" w:rsidRDefault="00E15540" w:rsidP="007C1CF7">
      <w:pPr>
        <w:spacing w:after="0"/>
        <w:rPr>
          <w:rFonts w:ascii="Times New Roman" w:hAnsi="Times New Roman"/>
          <w:i w:val="0"/>
          <w:sz w:val="28"/>
          <w:lang w:val="ru-RU"/>
        </w:rPr>
      </w:pPr>
    </w:p>
    <w:p w:rsidR="00E15540" w:rsidRDefault="00E15540" w:rsidP="00E15540">
      <w:pPr>
        <w:rPr>
          <w:rFonts w:ascii="Times New Roman" w:hAnsi="Times New Roman"/>
          <w:i w:val="0"/>
          <w:sz w:val="28"/>
          <w:lang w:val="ru-RU"/>
        </w:rPr>
      </w:pPr>
    </w:p>
    <w:p w:rsidR="00E15540" w:rsidRDefault="00E15540" w:rsidP="00E15540">
      <w:pPr>
        <w:rPr>
          <w:rFonts w:ascii="Times New Roman" w:hAnsi="Times New Roman"/>
          <w:i w:val="0"/>
          <w:sz w:val="28"/>
          <w:lang w:val="ru-RU"/>
        </w:rPr>
      </w:pPr>
    </w:p>
    <w:p w:rsidR="00E15540" w:rsidRDefault="00E15540" w:rsidP="00E15540">
      <w:pPr>
        <w:rPr>
          <w:rFonts w:ascii="Times New Roman" w:hAnsi="Times New Roman"/>
          <w:i w:val="0"/>
          <w:sz w:val="28"/>
          <w:lang w:val="ru-RU"/>
        </w:rPr>
      </w:pPr>
    </w:p>
    <w:p w:rsidR="007F3195" w:rsidRDefault="007F3195" w:rsidP="00E15540">
      <w:pPr>
        <w:rPr>
          <w:rFonts w:ascii="Times New Roman" w:hAnsi="Times New Roman"/>
          <w:i w:val="0"/>
          <w:sz w:val="28"/>
          <w:lang w:val="ru-RU"/>
        </w:rPr>
      </w:pPr>
    </w:p>
    <w:p w:rsidR="007F3195" w:rsidRDefault="007F3195" w:rsidP="00E15540">
      <w:pPr>
        <w:rPr>
          <w:rFonts w:ascii="Times New Roman" w:hAnsi="Times New Roman"/>
          <w:i w:val="0"/>
          <w:sz w:val="28"/>
          <w:lang w:val="ru-RU"/>
        </w:rPr>
      </w:pPr>
    </w:p>
    <w:p w:rsidR="007F3195" w:rsidRDefault="007F3195" w:rsidP="00E15540">
      <w:pPr>
        <w:rPr>
          <w:rFonts w:ascii="Times New Roman" w:hAnsi="Times New Roman"/>
          <w:i w:val="0"/>
          <w:sz w:val="28"/>
          <w:lang w:val="ru-RU"/>
        </w:rPr>
      </w:pPr>
    </w:p>
    <w:p w:rsidR="007F3195" w:rsidRDefault="007F3195" w:rsidP="00E15540">
      <w:pPr>
        <w:rPr>
          <w:rFonts w:ascii="Times New Roman" w:hAnsi="Times New Roman"/>
          <w:i w:val="0"/>
          <w:sz w:val="28"/>
          <w:lang w:val="ru-RU"/>
        </w:rPr>
      </w:pPr>
    </w:p>
    <w:p w:rsidR="00EB5B42" w:rsidRDefault="00EB5B42" w:rsidP="00E15540">
      <w:pPr>
        <w:rPr>
          <w:rFonts w:ascii="Times New Roman" w:hAnsi="Times New Roman"/>
          <w:i w:val="0"/>
          <w:sz w:val="28"/>
          <w:lang w:val="ru-RU"/>
        </w:rPr>
      </w:pPr>
      <w:bookmarkStart w:id="0" w:name="_GoBack"/>
      <w:bookmarkEnd w:id="0"/>
    </w:p>
    <w:p w:rsidR="000A4FB1" w:rsidRPr="00A7575C" w:rsidRDefault="000A4FB1" w:rsidP="00C95822">
      <w:pPr>
        <w:spacing w:line="360" w:lineRule="auto"/>
        <w:ind w:left="1452" w:firstLine="708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>Структ</w:t>
      </w:r>
      <w:r w:rsidR="00C95822"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ура программы учебного предмета</w:t>
      </w:r>
    </w:p>
    <w:p w:rsidR="000A4FB1" w:rsidRDefault="000A4FB1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Пояснительная записка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Характеристика учебного предмета, его место и роль в образовательном процессе;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Срок реализации учебного предмета;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Объем учебного времени, предусмотренный учебным планом образовательного</w:t>
      </w:r>
    </w:p>
    <w:p w:rsidR="000A4FB1" w:rsidRPr="00F76857" w:rsidRDefault="00A7575C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A4FB1" w:rsidRPr="00F76857">
        <w:rPr>
          <w:rFonts w:ascii="Times New Roman" w:hAnsi="Times New Roman"/>
          <w:sz w:val="28"/>
          <w:szCs w:val="28"/>
          <w:lang w:val="ru-RU"/>
        </w:rPr>
        <w:t>учреждения на реализацию учебного предмета;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Форма проведения учебных аудиторных занятий;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Цели и задачи учебного предмета;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Обоснование структуры программы учебного предмета;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 xml:space="preserve">- Методы обучения; 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Описание материально-технических условий реализации учебного предмета;</w:t>
      </w:r>
    </w:p>
    <w:p w:rsidR="000A4FB1" w:rsidRPr="00A7575C" w:rsidRDefault="000A4FB1">
      <w:pPr>
        <w:pStyle w:val="1b"/>
        <w:rPr>
          <w:rFonts w:ascii="Times New Roman" w:hAnsi="Times New Roman"/>
          <w:i w:val="0"/>
          <w:sz w:val="24"/>
          <w:lang w:val="ru-RU"/>
        </w:rPr>
      </w:pPr>
    </w:p>
    <w:p w:rsidR="000A4FB1" w:rsidRDefault="000A4FB1">
      <w:pPr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Содержание учебного предмета</w:t>
      </w:r>
      <w:r w:rsidRPr="00A7575C">
        <w:rPr>
          <w:b/>
          <w:i w:val="0"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A4FB1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Сведения о затратах учебного времени;</w:t>
      </w:r>
    </w:p>
    <w:p w:rsidR="00484548" w:rsidRPr="00F76857" w:rsidRDefault="00484548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Учебно-тематический план;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F76857">
        <w:rPr>
          <w:rFonts w:ascii="Times New Roman" w:hAnsi="Times New Roman"/>
          <w:bCs/>
          <w:sz w:val="28"/>
          <w:szCs w:val="28"/>
          <w:lang w:val="ru-RU"/>
        </w:rPr>
        <w:t>Годовые требования по классам;</w:t>
      </w:r>
    </w:p>
    <w:p w:rsidR="002C33FC" w:rsidRDefault="002C33FC">
      <w:pPr>
        <w:pStyle w:val="1b"/>
        <w:rPr>
          <w:rFonts w:ascii="Times New Roman" w:hAnsi="Times New Roman"/>
          <w:bCs/>
          <w:i w:val="0"/>
          <w:sz w:val="24"/>
          <w:lang w:val="ru-RU"/>
        </w:rPr>
      </w:pPr>
    </w:p>
    <w:p w:rsidR="000A4FB1" w:rsidRPr="00A7575C" w:rsidRDefault="000A4FB1">
      <w:pPr>
        <w:spacing w:before="28"/>
        <w:rPr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III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Требования к уровню подготовки обучающихся</w:t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</w:p>
    <w:p w:rsidR="000A4FB1" w:rsidRDefault="000A4FB1">
      <w:pPr>
        <w:pStyle w:val="1b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IV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  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 xml:space="preserve">Формы и методы контроля, система оценок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 xml:space="preserve">- Аттестация: цели, виды, форма, содержание; 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Критерии оценки;</w:t>
      </w:r>
    </w:p>
    <w:p w:rsidR="000A4FB1" w:rsidRDefault="000A4FB1" w:rsidP="00A7575C">
      <w:pPr>
        <w:pStyle w:val="1b"/>
        <w:rPr>
          <w:rFonts w:ascii="Times New Roman" w:hAnsi="Times New Roman"/>
          <w:i w:val="0"/>
          <w:sz w:val="28"/>
          <w:szCs w:val="28"/>
          <w:lang w:val="ru-RU"/>
        </w:rPr>
      </w:pPr>
    </w:p>
    <w:p w:rsidR="000A4FB1" w:rsidRPr="00A7575C" w:rsidRDefault="000A4FB1">
      <w:pPr>
        <w:pStyle w:val="1b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V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Методическое обеспечение учебного процесса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Методические рекоме</w:t>
      </w:r>
      <w:r w:rsidR="006703BF" w:rsidRPr="00F76857">
        <w:rPr>
          <w:rFonts w:ascii="Times New Roman" w:hAnsi="Times New Roman"/>
          <w:sz w:val="28"/>
          <w:szCs w:val="28"/>
          <w:lang w:val="ru-RU"/>
        </w:rPr>
        <w:t>ндации преподавателям</w:t>
      </w:r>
      <w:r w:rsidRPr="00F76857">
        <w:rPr>
          <w:rFonts w:ascii="Times New Roman" w:hAnsi="Times New Roman"/>
          <w:sz w:val="28"/>
          <w:szCs w:val="28"/>
          <w:lang w:val="ru-RU"/>
        </w:rPr>
        <w:t>;</w:t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Рекомендации по орган</w:t>
      </w:r>
      <w:r w:rsidR="006703BF" w:rsidRPr="00F76857">
        <w:rPr>
          <w:rFonts w:ascii="Times New Roman" w:hAnsi="Times New Roman"/>
          <w:sz w:val="28"/>
          <w:szCs w:val="28"/>
          <w:lang w:val="ru-RU"/>
        </w:rPr>
        <w:t>изации самостоятельной работы уча</w:t>
      </w:r>
      <w:r w:rsidRPr="00F76857">
        <w:rPr>
          <w:rFonts w:ascii="Times New Roman" w:hAnsi="Times New Roman"/>
          <w:sz w:val="28"/>
          <w:szCs w:val="28"/>
          <w:lang w:val="ru-RU"/>
        </w:rPr>
        <w:t>щихся;</w:t>
      </w:r>
    </w:p>
    <w:p w:rsidR="000A4FB1" w:rsidRDefault="000A4FB1">
      <w:pPr>
        <w:pStyle w:val="1b"/>
        <w:ind w:left="426"/>
        <w:rPr>
          <w:rFonts w:ascii="Times New Roman" w:hAnsi="Times New Roman"/>
          <w:sz w:val="28"/>
          <w:szCs w:val="28"/>
          <w:lang w:val="ru-RU"/>
        </w:rPr>
      </w:pPr>
    </w:p>
    <w:p w:rsidR="000A4FB1" w:rsidRPr="00A7575C" w:rsidRDefault="000A4FB1">
      <w:pPr>
        <w:pStyle w:val="1b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VI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 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Списки рекомендуемой литературы</w:t>
      </w:r>
      <w:r w:rsidR="008A20B3"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и видеоматериалов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</w:p>
    <w:p w:rsidR="000A4FB1" w:rsidRPr="00F76857" w:rsidRDefault="000A4FB1" w:rsidP="00F76857">
      <w:pPr>
        <w:pStyle w:val="1b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A277F" w:rsidRPr="00F76857">
        <w:rPr>
          <w:rFonts w:ascii="Times New Roman" w:hAnsi="Times New Roman"/>
          <w:sz w:val="28"/>
          <w:szCs w:val="28"/>
          <w:lang w:val="ru-RU"/>
        </w:rPr>
        <w:t>Учебная</w:t>
      </w:r>
      <w:r w:rsidR="006703BF" w:rsidRPr="00F76857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3A277F" w:rsidRPr="00F76857">
        <w:rPr>
          <w:rFonts w:ascii="Times New Roman" w:hAnsi="Times New Roman"/>
          <w:sz w:val="28"/>
          <w:szCs w:val="28"/>
          <w:lang w:val="ru-RU"/>
        </w:rPr>
        <w:t>методическая литература</w:t>
      </w:r>
      <w:r w:rsidRPr="00F76857">
        <w:rPr>
          <w:rFonts w:ascii="Times New Roman" w:hAnsi="Times New Roman"/>
          <w:sz w:val="28"/>
          <w:szCs w:val="28"/>
          <w:lang w:val="ru-RU"/>
        </w:rPr>
        <w:t>;</w:t>
      </w:r>
      <w:r w:rsidRPr="00F7685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76857">
        <w:rPr>
          <w:rFonts w:ascii="Times New Roman" w:hAnsi="Times New Roman"/>
          <w:b/>
          <w:sz w:val="28"/>
          <w:szCs w:val="28"/>
          <w:lang w:val="ru-RU"/>
        </w:rPr>
        <w:tab/>
      </w:r>
      <w:r w:rsidRPr="00F76857">
        <w:rPr>
          <w:rFonts w:ascii="Times New Roman" w:hAnsi="Times New Roman"/>
          <w:b/>
          <w:sz w:val="28"/>
          <w:szCs w:val="28"/>
          <w:lang w:val="ru-RU"/>
        </w:rPr>
        <w:tab/>
      </w:r>
      <w:r w:rsidRPr="00F76857">
        <w:rPr>
          <w:rFonts w:ascii="Times New Roman" w:hAnsi="Times New Roman"/>
          <w:b/>
          <w:sz w:val="28"/>
          <w:szCs w:val="28"/>
          <w:lang w:val="ru-RU"/>
        </w:rPr>
        <w:tab/>
      </w:r>
      <w:r w:rsidRPr="00F76857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6703BF" w:rsidRPr="00F76857" w:rsidRDefault="006703BF" w:rsidP="00F76857">
      <w:pPr>
        <w:pStyle w:val="1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F76857">
        <w:rPr>
          <w:rFonts w:ascii="Times New Roman" w:hAnsi="Times New Roman"/>
          <w:sz w:val="28"/>
          <w:szCs w:val="28"/>
          <w:lang w:val="ru-RU"/>
        </w:rPr>
        <w:t>- Рекомендуемые для просмотра балеты и хореографические номера</w:t>
      </w:r>
    </w:p>
    <w:p w:rsidR="000A4FB1" w:rsidRDefault="000A4FB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0A4FB1" w:rsidRDefault="000A4FB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0A4FB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15E6D" w:rsidRDefault="00415E6D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15E6D" w:rsidRDefault="00415E6D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0A4FB1" w:rsidP="001460CB">
      <w:pPr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lastRenderedPageBreak/>
        <w:t>I</w:t>
      </w:r>
      <w:r w:rsidRPr="008032C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 w:rsidR="00087EE7">
        <w:rPr>
          <w:rFonts w:ascii="Times New Roman" w:hAnsi="Times New Roman"/>
          <w:b/>
          <w:i w:val="0"/>
          <w:sz w:val="28"/>
          <w:szCs w:val="28"/>
          <w:lang w:val="ru-RU"/>
        </w:rPr>
        <w:t>ПОЯСНИТЕЛЬНАЯ ЗАПИСКА</w:t>
      </w:r>
    </w:p>
    <w:p w:rsidR="000A4FB1" w:rsidRDefault="000A4FB1" w:rsidP="00415E6D">
      <w:pPr>
        <w:spacing w:after="0" w:line="276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164F4" w:rsidRPr="004164F4" w:rsidRDefault="000A4FB1" w:rsidP="004164F4">
      <w:pPr>
        <w:pStyle w:val="a0"/>
        <w:spacing w:line="480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64F4" w:rsidRPr="004164F4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 и музыкальная грамота» разработана в соответствии с федеральными государственными требованиями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4164F4" w:rsidRPr="004164F4" w:rsidRDefault="004164F4" w:rsidP="004164F4">
      <w:pPr>
        <w:pStyle w:val="a0"/>
        <w:spacing w:line="480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Предмет «Слушание музыки и музыкальная грамота» имеет художественно-эстетическ</w:t>
      </w:r>
      <w:r w:rsidR="00F504FE">
        <w:rPr>
          <w:rFonts w:ascii="Times New Roman" w:hAnsi="Times New Roman" w:cs="Times New Roman"/>
          <w:sz w:val="28"/>
          <w:szCs w:val="28"/>
        </w:rPr>
        <w:t>ую направленность, ориентирован</w:t>
      </w:r>
      <w:r w:rsidRPr="004164F4">
        <w:rPr>
          <w:rFonts w:ascii="Times New Roman" w:hAnsi="Times New Roman" w:cs="Times New Roman"/>
          <w:sz w:val="28"/>
          <w:szCs w:val="28"/>
        </w:rPr>
        <w:t xml:space="preserve"> на воспитание гармонично и всесторонне развитой личности, интегрированной в систему мировой и отечественной музыкальной и хореографической культуры. Изучение курса данного предмета помогает выявлению наиболее творчески  одарённых детей и подготовки их к поступлению  в средние специальные хореографические учебные заведения. Предмет «Слушание музыки и музыкальная грамота» занимает важное место в системе предметов, формирующих художественно-эстетическое восприятие искусства и </w:t>
      </w:r>
      <w:r w:rsidR="00F504FE">
        <w:rPr>
          <w:rFonts w:ascii="Times New Roman" w:hAnsi="Times New Roman" w:cs="Times New Roman"/>
          <w:sz w:val="28"/>
          <w:szCs w:val="28"/>
        </w:rPr>
        <w:t>явлений окружающего</w:t>
      </w:r>
      <w:r w:rsidRPr="004164F4">
        <w:rPr>
          <w:rFonts w:ascii="Times New Roman" w:hAnsi="Times New Roman" w:cs="Times New Roman"/>
          <w:sz w:val="28"/>
          <w:szCs w:val="28"/>
        </w:rPr>
        <w:t xml:space="preserve"> </w:t>
      </w:r>
      <w:r w:rsidR="00F504FE">
        <w:rPr>
          <w:rFonts w:ascii="Times New Roman" w:hAnsi="Times New Roman" w:cs="Times New Roman"/>
          <w:sz w:val="28"/>
          <w:szCs w:val="28"/>
        </w:rPr>
        <w:t>мира</w:t>
      </w:r>
      <w:r w:rsidRPr="004164F4">
        <w:rPr>
          <w:rFonts w:ascii="Times New Roman" w:hAnsi="Times New Roman" w:cs="Times New Roman"/>
          <w:sz w:val="28"/>
          <w:szCs w:val="28"/>
        </w:rPr>
        <w:t xml:space="preserve">, способствует развитию эмоциональной сферы, образного и интеллектуального мышления. Данный предмет является основой для дальнейшего изучения теоретических и </w:t>
      </w:r>
      <w:r w:rsidR="00F504FE">
        <w:rPr>
          <w:rFonts w:ascii="Times New Roman" w:hAnsi="Times New Roman" w:cs="Times New Roman"/>
          <w:sz w:val="28"/>
          <w:szCs w:val="28"/>
        </w:rPr>
        <w:t>исторических</w:t>
      </w:r>
      <w:r w:rsidRPr="004164F4">
        <w:rPr>
          <w:rFonts w:ascii="Times New Roman" w:hAnsi="Times New Roman" w:cs="Times New Roman"/>
          <w:sz w:val="28"/>
          <w:szCs w:val="28"/>
        </w:rPr>
        <w:t xml:space="preserve"> </w:t>
      </w:r>
      <w:r w:rsidR="00A4796D">
        <w:rPr>
          <w:rFonts w:ascii="Times New Roman" w:hAnsi="Times New Roman" w:cs="Times New Roman"/>
          <w:sz w:val="28"/>
          <w:szCs w:val="28"/>
        </w:rPr>
        <w:t xml:space="preserve">предметов, </w:t>
      </w:r>
      <w:r w:rsidR="00F504FE">
        <w:rPr>
          <w:rFonts w:ascii="Times New Roman" w:hAnsi="Times New Roman" w:cs="Times New Roman"/>
          <w:sz w:val="28"/>
          <w:szCs w:val="28"/>
        </w:rPr>
        <w:t>формирования музыкально-теоретического</w:t>
      </w:r>
      <w:r w:rsidR="00F504FE" w:rsidRPr="004164F4">
        <w:rPr>
          <w:rFonts w:ascii="Times New Roman" w:hAnsi="Times New Roman" w:cs="Times New Roman"/>
          <w:sz w:val="28"/>
          <w:szCs w:val="28"/>
        </w:rPr>
        <w:t xml:space="preserve"> кругозор</w:t>
      </w:r>
      <w:r w:rsidR="00F504FE">
        <w:rPr>
          <w:rFonts w:ascii="Times New Roman" w:hAnsi="Times New Roman" w:cs="Times New Roman"/>
          <w:sz w:val="28"/>
          <w:szCs w:val="28"/>
        </w:rPr>
        <w:t xml:space="preserve">а, </w:t>
      </w:r>
      <w:r w:rsidRPr="004164F4">
        <w:rPr>
          <w:rFonts w:ascii="Times New Roman" w:hAnsi="Times New Roman" w:cs="Times New Roman"/>
          <w:sz w:val="28"/>
          <w:szCs w:val="28"/>
        </w:rPr>
        <w:t>необходимым условием профессионального развития на занятиях ритмикой, народно-сценическим и кл</w:t>
      </w:r>
      <w:r w:rsidR="00A4796D">
        <w:rPr>
          <w:rFonts w:ascii="Times New Roman" w:hAnsi="Times New Roman" w:cs="Times New Roman"/>
          <w:sz w:val="28"/>
          <w:szCs w:val="28"/>
        </w:rPr>
        <w:t>ассическим танцем</w:t>
      </w:r>
      <w:r w:rsidR="00F504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857" w:rsidRDefault="006D414F" w:rsidP="004164F4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  <w:r w:rsidR="004164F4" w:rsidRPr="004164F4">
        <w:rPr>
          <w:rFonts w:ascii="Times New Roman" w:hAnsi="Times New Roman" w:cs="Times New Roman"/>
          <w:i w:val="0"/>
          <w:sz w:val="28"/>
          <w:szCs w:val="28"/>
          <w:lang w:val="ru-RU"/>
        </w:rPr>
        <w:t>Особенностью предмета «Слушание музыки и музыкальная грамота»  является соединение на занятиях двух видов учебной деятельности: освоение музыкальной грамоты и слушание музыки</w:t>
      </w:r>
      <w:r w:rsidR="000A4FB1" w:rsidRPr="004164F4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164F4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0A4FB1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«Слушание музыки и музыкальная грамота»</w:t>
      </w:r>
    </w:p>
    <w:p w:rsidR="000A4FB1" w:rsidRDefault="000A4FB1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Программа по предмету «Слушание музыки и музыкальная грамота» рассчитана на один год обучения в рамках  5-летнего срока </w:t>
      </w:r>
      <w:r w:rsidR="00775F61">
        <w:rPr>
          <w:rFonts w:ascii="Times New Roman" w:hAnsi="Times New Roman"/>
          <w:i w:val="0"/>
          <w:sz w:val="28"/>
          <w:szCs w:val="28"/>
          <w:lang w:val="ru-RU"/>
        </w:rPr>
        <w:t xml:space="preserve">обучения </w:t>
      </w:r>
      <w:r>
        <w:rPr>
          <w:rFonts w:ascii="Times New Roman" w:hAnsi="Times New Roman"/>
          <w:i w:val="0"/>
          <w:sz w:val="28"/>
          <w:szCs w:val="28"/>
          <w:lang w:val="ru-RU"/>
        </w:rPr>
        <w:t>и на 4 года — в рамках 8-летнего срока.</w:t>
      </w:r>
    </w:p>
    <w:p w:rsidR="000A4FB1" w:rsidRDefault="000A4FB1" w:rsidP="00775F61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Занятия проходят один раз в неделю по 1,5 часа</w:t>
      </w:r>
      <w:r w:rsidR="00775F61">
        <w:rPr>
          <w:rFonts w:ascii="Times New Roman" w:hAnsi="Times New Roman"/>
          <w:i w:val="0"/>
          <w:sz w:val="28"/>
          <w:szCs w:val="28"/>
          <w:lang w:val="ru-RU"/>
        </w:rPr>
        <w:t xml:space="preserve"> – при 5-летнем сроке обучения. </w:t>
      </w:r>
      <w:r>
        <w:rPr>
          <w:rFonts w:ascii="Times New Roman" w:hAnsi="Times New Roman"/>
          <w:i w:val="0"/>
          <w:sz w:val="28"/>
          <w:szCs w:val="28"/>
          <w:lang w:val="ru-RU"/>
        </w:rPr>
        <w:t>По 8-летней программе занятия проходят один раз в неделю по 1 часу.</w:t>
      </w:r>
    </w:p>
    <w:p w:rsidR="000A4FB1" w:rsidRPr="0016153E" w:rsidRDefault="000A4FB1" w:rsidP="0016153E">
      <w:pPr>
        <w:pStyle w:val="Body1"/>
        <w:spacing w:line="360" w:lineRule="auto"/>
        <w:ind w:firstLine="720"/>
        <w:jc w:val="center"/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>Объем учебного времени, предусмотренный учебным планом образовательного учреждения</w:t>
      </w:r>
      <w:r w:rsidR="00A4796D"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>,</w:t>
      </w: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 xml:space="preserve"> на реализацию предмета «Слушани</w:t>
      </w:r>
      <w:r w:rsidR="0016153E"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>е музыки и музыкальная грамота»</w:t>
      </w:r>
    </w:p>
    <w:p w:rsidR="004164F4" w:rsidRDefault="000A4FB1" w:rsidP="004164F4">
      <w:pPr>
        <w:pStyle w:val="Body1"/>
        <w:ind w:firstLine="720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Нормативный срок  обучения – 5 лет</w:t>
      </w:r>
    </w:p>
    <w:p w:rsidR="004164F4" w:rsidRDefault="004164F4" w:rsidP="004164F4">
      <w:pPr>
        <w:pStyle w:val="Body1"/>
        <w:ind w:firstLine="720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ab/>
        <w:t>Таблица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4643"/>
      </w:tblGrid>
      <w:tr w:rsidR="00775F61" w:rsidRPr="001460CB" w:rsidTr="00415E6D">
        <w:trPr>
          <w:trHeight w:val="375"/>
          <w:jc w:val="center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16153E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16153E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  <w:t>Срок обучения/класс</w:t>
            </w:r>
          </w:p>
        </w:tc>
      </w:tr>
      <w:tr w:rsidR="00775F61" w:rsidRPr="001460CB" w:rsidTr="00415E6D">
        <w:trPr>
          <w:trHeight w:val="290"/>
          <w:jc w:val="center"/>
        </w:trPr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16153E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16153E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  <w:t>1 год обучения (</w:t>
            </w: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 xml:space="preserve">1 </w:t>
            </w: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  <w:lang w:val="ru-RU"/>
              </w:rPr>
              <w:t>класс)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</w:rPr>
              <w:t>82,5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Количество часов на аудиторные занятия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</w:rPr>
              <w:t>49,5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Количество часов на самостоятельные занятия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Количество часов на аудиторные занятия (в неделю)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1,5</w:t>
            </w:r>
          </w:p>
        </w:tc>
      </w:tr>
    </w:tbl>
    <w:p w:rsidR="000A4FB1" w:rsidRPr="001460CB" w:rsidRDefault="000A4FB1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00000A"/>
          <w:sz w:val="16"/>
          <w:szCs w:val="16"/>
          <w:lang w:val="ru-RU"/>
        </w:rPr>
      </w:pPr>
    </w:p>
    <w:p w:rsidR="004164F4" w:rsidRDefault="004164F4" w:rsidP="004164F4">
      <w:pPr>
        <w:pStyle w:val="Body1"/>
        <w:jc w:val="center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Нормативный срок  обучения – 8 лет </w:t>
      </w:r>
    </w:p>
    <w:p w:rsidR="001460CB" w:rsidRPr="0016153E" w:rsidRDefault="004164F4" w:rsidP="004164F4">
      <w:pPr>
        <w:pStyle w:val="Body1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>
        <w:rPr>
          <w:rFonts w:ascii="Times New Roman" w:hAnsi="Times New Roman"/>
          <w:color w:val="00000A"/>
          <w:sz w:val="28"/>
          <w:szCs w:val="28"/>
          <w:lang w:val="ru-RU"/>
        </w:rPr>
        <w:tab/>
      </w:r>
      <w:r w:rsidR="001460CB" w:rsidRPr="0016153E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1418"/>
        <w:gridCol w:w="1701"/>
        <w:gridCol w:w="1559"/>
        <w:gridCol w:w="1307"/>
        <w:gridCol w:w="7"/>
      </w:tblGrid>
      <w:tr w:rsidR="00775F61" w:rsidTr="00415E6D">
        <w:trPr>
          <w:trHeight w:val="540"/>
          <w:jc w:val="center"/>
        </w:trPr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 обучения/класс</w:t>
            </w:r>
          </w:p>
        </w:tc>
      </w:tr>
      <w:tr w:rsidR="00775F61" w:rsidTr="00415E6D">
        <w:trPr>
          <w:trHeight w:val="411"/>
          <w:jc w:val="center"/>
        </w:trPr>
        <w:tc>
          <w:tcPr>
            <w:tcW w:w="3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415E6D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4 года обучения (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1-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4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 классы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)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262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Количество часов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775F6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самостоятельные занятия</w:t>
            </w:r>
          </w:p>
        </w:tc>
        <w:tc>
          <w:tcPr>
            <w:tcW w:w="5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822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Количество часов на аудиторные занятия </w:t>
            </w:r>
          </w:p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</w:tbl>
    <w:p w:rsidR="000A4FB1" w:rsidRDefault="000A4FB1">
      <w:pPr>
        <w:pStyle w:val="Body1"/>
        <w:spacing w:line="360" w:lineRule="auto"/>
        <w:jc w:val="center"/>
      </w:pPr>
    </w:p>
    <w:p w:rsidR="000A4FB1" w:rsidRDefault="000A4FB1">
      <w:pPr>
        <w:pStyle w:val="Body1"/>
        <w:spacing w:line="360" w:lineRule="auto"/>
        <w:ind w:hanging="30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lastRenderedPageBreak/>
        <w:t>Форма проведения учебных аудиторных занятий</w:t>
      </w:r>
    </w:p>
    <w:p w:rsidR="000A4FB1" w:rsidRDefault="000A4FB1">
      <w:pPr>
        <w:pStyle w:val="Body1"/>
        <w:spacing w:line="360" w:lineRule="auto"/>
        <w:ind w:firstLine="7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Занятия по учебному предмету «Слушание музыки и музыкальная грамота»</w:t>
      </w:r>
      <w:r w:rsidR="00C744D9"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проходят в мелкогрупповой</w:t>
      </w:r>
      <w:r>
        <w:rPr>
          <w:rFonts w:ascii="Times New Roman" w:hAnsi="Times New Roman"/>
          <w:sz w:val="28"/>
          <w:szCs w:val="28"/>
          <w:lang w:val="ru-RU"/>
        </w:rPr>
        <w:t xml:space="preserve"> (от 4 до 10 человек) форме</w:t>
      </w:r>
      <w:r w:rsidR="00C744D9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4D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продолжительность урока - 45 минут</w:t>
      </w:r>
      <w:r w:rsidR="00904B7D">
        <w:rPr>
          <w:rFonts w:ascii="Times New Roman" w:hAnsi="Times New Roman"/>
          <w:sz w:val="28"/>
          <w:szCs w:val="28"/>
          <w:lang w:val="ru-RU"/>
        </w:rPr>
        <w:t>, в 1 классе 8-летнего обучения 30 минут</w:t>
      </w:r>
      <w:r>
        <w:rPr>
          <w:rFonts w:ascii="Times New Roman" w:hAnsi="Times New Roman"/>
          <w:sz w:val="28"/>
          <w:szCs w:val="28"/>
          <w:lang w:val="ru-RU"/>
        </w:rPr>
        <w:t xml:space="preserve">.  </w:t>
      </w:r>
    </w:p>
    <w:p w:rsidR="000A4FB1" w:rsidRPr="00775F61" w:rsidRDefault="000A4FB1" w:rsidP="00775F61">
      <w:pPr>
        <w:pStyle w:val="Body1"/>
        <w:spacing w:line="360" w:lineRule="auto"/>
        <w:ind w:firstLine="7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Мелкогрупповая форма позволяет </w:t>
      </w:r>
      <w:r w:rsidR="00C744D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применить в учебном процессе дифференциров</w:t>
      </w:r>
      <w:r w:rsidR="00775F61">
        <w:rPr>
          <w:rFonts w:ascii="Times New Roman" w:hAnsi="Times New Roman"/>
          <w:sz w:val="28"/>
          <w:szCs w:val="28"/>
          <w:lang w:val="ru-RU"/>
        </w:rPr>
        <w:t>анный и индивидуальный подходы.</w:t>
      </w:r>
    </w:p>
    <w:p w:rsidR="000A4FB1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Цель и задачи учебного предмета</w:t>
      </w:r>
    </w:p>
    <w:p w:rsidR="004519BF" w:rsidRPr="006C784E" w:rsidRDefault="000A4FB1" w:rsidP="00451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64F4">
        <w:rPr>
          <w:rFonts w:ascii="Times New Roman" w:hAnsi="Times New Roman"/>
          <w:b/>
          <w:i w:val="0"/>
          <w:iCs w:val="0"/>
          <w:sz w:val="28"/>
          <w:szCs w:val="28"/>
          <w:lang w:val="ru-RU"/>
        </w:rPr>
        <w:t>Целью</w:t>
      </w:r>
      <w:r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предмета является </w:t>
      </w:r>
      <w:r w:rsidR="004519BF" w:rsidRPr="004519BF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</w:t>
      </w:r>
      <w:r w:rsidR="004519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64F4" w:rsidRPr="004164F4" w:rsidRDefault="004164F4" w:rsidP="004164F4">
      <w:pPr>
        <w:pStyle w:val="a0"/>
        <w:spacing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4164F4">
        <w:rPr>
          <w:rFonts w:ascii="Times New Roman" w:hAnsi="Times New Roman" w:cs="Times New Roman"/>
          <w:sz w:val="28"/>
          <w:szCs w:val="28"/>
        </w:rPr>
        <w:t xml:space="preserve"> предмета «Слушание музыки и музыкальная грамота» являются: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обучение основам музыкальной грамоты;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 xml:space="preserve">развитие у обучающихся навыков восприятия музыкальных произведений; 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формирование образного мышления</w:t>
      </w:r>
      <w:r w:rsidR="00A4796D">
        <w:rPr>
          <w:rFonts w:ascii="Times New Roman" w:hAnsi="Times New Roman" w:cs="Times New Roman"/>
          <w:sz w:val="28"/>
          <w:szCs w:val="28"/>
        </w:rPr>
        <w:t>,</w:t>
      </w:r>
      <w:r w:rsidRPr="004164F4">
        <w:rPr>
          <w:rFonts w:ascii="Times New Roman" w:hAnsi="Times New Roman" w:cs="Times New Roman"/>
          <w:sz w:val="28"/>
          <w:szCs w:val="28"/>
        </w:rPr>
        <w:t xml:space="preserve"> необходимого для развития  творческой личности;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создание необходимой теоретической базы для понимания обучающимися связи музыкального и хо</w:t>
      </w:r>
      <w:r w:rsidR="00A4796D">
        <w:rPr>
          <w:rFonts w:ascii="Times New Roman" w:hAnsi="Times New Roman" w:cs="Times New Roman"/>
          <w:sz w:val="28"/>
          <w:szCs w:val="28"/>
        </w:rPr>
        <w:t>реографического искусства</w:t>
      </w:r>
      <w:r w:rsidRPr="004164F4">
        <w:rPr>
          <w:rFonts w:ascii="Times New Roman" w:hAnsi="Times New Roman" w:cs="Times New Roman"/>
          <w:sz w:val="28"/>
          <w:szCs w:val="28"/>
        </w:rPr>
        <w:t>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 xml:space="preserve">формирование целостного представления об исторических путях развития народной музыкальной культуры в песенном и танцевальном жанрах; </w:t>
      </w:r>
    </w:p>
    <w:p w:rsidR="004164F4" w:rsidRPr="004164F4" w:rsidRDefault="004164F4" w:rsidP="0048454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формирование умения эмоционально-образно воспринимать и характеризовать музыкальные произведения;</w:t>
      </w:r>
    </w:p>
    <w:p w:rsidR="004164F4" w:rsidRPr="004164F4" w:rsidRDefault="004164F4" w:rsidP="0048454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эстетическое воспитание учащихся средствами музыкального и хореографического искусства.</w:t>
      </w:r>
    </w:p>
    <w:p w:rsidR="000A4FB1" w:rsidRDefault="000A4FB1" w:rsidP="00484548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</w:t>
      </w:r>
      <w:r w:rsidR="000640DA">
        <w:rPr>
          <w:rFonts w:ascii="Times New Roman" w:hAnsi="Times New Roman"/>
          <w:b/>
          <w:i/>
          <w:sz w:val="28"/>
          <w:szCs w:val="28"/>
          <w:lang w:val="ru-RU"/>
        </w:rPr>
        <w:t xml:space="preserve">ного предмета </w:t>
      </w:r>
    </w:p>
    <w:p w:rsidR="004164F4" w:rsidRPr="004164F4" w:rsidRDefault="004164F4" w:rsidP="00484548">
      <w:pPr>
        <w:pStyle w:val="a0"/>
        <w:spacing w:after="0"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4164F4" w:rsidRPr="004164F4" w:rsidRDefault="004164F4" w:rsidP="00484548">
      <w:pPr>
        <w:pStyle w:val="a0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3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lastRenderedPageBreak/>
        <w:t>сведения о затратах учебного времени, предусмотренного на освоение учебного предмета;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8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4164F4" w:rsidRPr="004164F4" w:rsidRDefault="004164F4" w:rsidP="00484548">
      <w:pPr>
        <w:pStyle w:val="a0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A4FB1" w:rsidRPr="008032CB" w:rsidRDefault="000A4FB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32CB">
        <w:rPr>
          <w:rFonts w:ascii="Times New Roman" w:hAnsi="Times New Roman"/>
          <w:b/>
          <w:sz w:val="28"/>
          <w:szCs w:val="28"/>
          <w:lang w:val="ru-RU"/>
        </w:rPr>
        <w:t>Методы обучения</w:t>
      </w:r>
    </w:p>
    <w:p w:rsidR="000A4FB1" w:rsidRDefault="000A4FB1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организации учебной деятельности (словесный, наглядный, практический);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 xml:space="preserve"> репродуктивный метод (неоднократное воспроизведение полученных знаний);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стимулирования и мотивации (формирование интереса ребенка);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активного обучения (</w:t>
      </w:r>
      <w:r w:rsidR="008357B4">
        <w:rPr>
          <w:rFonts w:ascii="Times New Roman" w:hAnsi="Times New Roman"/>
          <w:sz w:val="28"/>
          <w:szCs w:val="28"/>
          <w:lang w:val="ru-RU"/>
        </w:rPr>
        <w:t>мотивация обучающихся к самостоятельному, инициативному и творческому освоению учебного материала</w:t>
      </w:r>
      <w:r w:rsidR="000A4FB1">
        <w:rPr>
          <w:rFonts w:ascii="Times New Roman" w:hAnsi="Times New Roman"/>
          <w:sz w:val="28"/>
          <w:szCs w:val="28"/>
          <w:lang w:val="ru-RU"/>
        </w:rPr>
        <w:t>);</w:t>
      </w:r>
    </w:p>
    <w:p w:rsidR="000A4FB1" w:rsidRDefault="00913FCF">
      <w:pPr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аналитический (сравнения и обобщения, развитие логического мышления);</w:t>
      </w:r>
    </w:p>
    <w:p w:rsidR="000A4FB1" w:rsidRDefault="00913FCF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0A4FB1" w:rsidRDefault="00C744D9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 М</w:t>
      </w:r>
      <w:r w:rsidR="000A4FB1">
        <w:rPr>
          <w:rFonts w:ascii="Times New Roman" w:hAnsi="Times New Roman"/>
          <w:color w:val="00000A"/>
          <w:sz w:val="28"/>
          <w:szCs w:val="28"/>
          <w:lang w:val="ru-RU"/>
        </w:rPr>
        <w:t>етоды работы в рамках</w:t>
      </w:r>
      <w:r w:rsidR="00484548">
        <w:rPr>
          <w:rFonts w:ascii="Times New Roman" w:hAnsi="Times New Roman"/>
          <w:color w:val="00000A"/>
          <w:sz w:val="28"/>
          <w:szCs w:val="28"/>
          <w:lang w:val="ru-RU"/>
        </w:rPr>
        <w:t xml:space="preserve"> предпрофессиональной программы</w:t>
      </w:r>
      <w:r w:rsidR="000A4FB1">
        <w:rPr>
          <w:rFonts w:ascii="Times New Roman" w:hAnsi="Times New Roman"/>
          <w:color w:val="00000A"/>
          <w:sz w:val="28"/>
          <w:szCs w:val="28"/>
          <w:lang w:val="ru-RU"/>
        </w:rPr>
        <w:t xml:space="preserve"> являются наиболее продуктивными  при </w:t>
      </w:r>
      <w:r w:rsidR="008032CB">
        <w:rPr>
          <w:rFonts w:ascii="Times New Roman" w:hAnsi="Times New Roman"/>
          <w:color w:val="00000A"/>
          <w:sz w:val="28"/>
          <w:szCs w:val="28"/>
          <w:lang w:val="ru-RU"/>
        </w:rPr>
        <w:t>организации учебного процесса</w:t>
      </w:r>
      <w:r w:rsidR="000A4FB1">
        <w:rPr>
          <w:rFonts w:ascii="Times New Roman" w:hAnsi="Times New Roman"/>
          <w:color w:val="00000A"/>
          <w:sz w:val="28"/>
          <w:szCs w:val="28"/>
          <w:lang w:val="ru-RU"/>
        </w:rPr>
        <w:t xml:space="preserve"> и основаны на проверенных методиках и многолетнем опыте.</w:t>
      </w:r>
    </w:p>
    <w:p w:rsidR="000A4FB1" w:rsidRDefault="000A4FB1" w:rsidP="004164F4">
      <w:pPr>
        <w:pStyle w:val="Body1"/>
        <w:spacing w:before="240"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8357B4" w:rsidRDefault="000A4FB1">
      <w:pPr>
        <w:widowControl w:val="0"/>
        <w:spacing w:after="0" w:line="360" w:lineRule="auto"/>
        <w:ind w:firstLine="675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Материально- техническая база 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МБУ ДО «Муслюмовская ДШИ» соответст</w:t>
      </w:r>
      <w:r>
        <w:rPr>
          <w:rFonts w:ascii="Times New Roman" w:hAnsi="Times New Roman"/>
          <w:i w:val="0"/>
          <w:sz w:val="28"/>
          <w:szCs w:val="28"/>
          <w:lang w:val="ru-RU"/>
        </w:rPr>
        <w:t>в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 xml:space="preserve">ует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санитарным и противопожарным нормам, нормам охраны труда. </w:t>
      </w:r>
    </w:p>
    <w:p w:rsidR="00C744D9" w:rsidRDefault="000A4FB1">
      <w:pPr>
        <w:widowControl w:val="0"/>
        <w:spacing w:after="0" w:line="360" w:lineRule="auto"/>
        <w:ind w:firstLine="675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Учебн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 xml:space="preserve">ая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аудитори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я</w:t>
      </w:r>
      <w:r>
        <w:rPr>
          <w:rFonts w:ascii="Times New Roman" w:hAnsi="Times New Roman"/>
          <w:i w:val="0"/>
          <w:sz w:val="28"/>
          <w:szCs w:val="28"/>
          <w:lang w:val="ru-RU"/>
        </w:rPr>
        <w:t>, предназначенн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ая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для реализации учебного предмета 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 xml:space="preserve">кабинет 108 площадью 31,3 кв.м. </w:t>
      </w:r>
      <w:r>
        <w:rPr>
          <w:rFonts w:ascii="Times New Roman" w:hAnsi="Times New Roman"/>
          <w:i w:val="0"/>
          <w:sz w:val="28"/>
          <w:szCs w:val="28"/>
          <w:lang w:val="ru-RU"/>
        </w:rPr>
        <w:t>оснащ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ена:</w:t>
      </w:r>
    </w:p>
    <w:p w:rsidR="000A4FB1" w:rsidRDefault="000A4FB1">
      <w:pPr>
        <w:widowControl w:val="0"/>
        <w:spacing w:after="0" w:line="360" w:lineRule="auto"/>
        <w:ind w:firstLine="675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пианино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 xml:space="preserve">; телевизором, </w:t>
      </w:r>
      <w:r>
        <w:rPr>
          <w:rFonts w:ascii="Times New Roman" w:hAnsi="Times New Roman"/>
          <w:i w:val="0"/>
          <w:sz w:val="28"/>
          <w:szCs w:val="28"/>
          <w:lang w:val="ru-RU"/>
        </w:rPr>
        <w:t>звукотехническим оборудованием, учебной мебелью (доска, столами, стульями, стеллажами, шкафами) и оформл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ена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наглядными пособиями.</w:t>
      </w:r>
    </w:p>
    <w:p w:rsidR="000A4FB1" w:rsidRDefault="000A4FB1" w:rsidP="00C744D9">
      <w:pPr>
        <w:pStyle w:val="1c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ена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современным мультимедийным оборудованием для просмотра видеоматериалов и прослушивания музыкальных произведений</w:t>
      </w:r>
      <w:r w:rsidR="00C744D9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, звукоизолирована.</w:t>
      </w:r>
    </w:p>
    <w:p w:rsidR="00A06A32" w:rsidRDefault="00484548" w:rsidP="000640DA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Успешному о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>своению обучающимися данной программы способствует использование аудио</w:t>
      </w:r>
      <w:r w:rsidR="004164F4">
        <w:rPr>
          <w:rFonts w:ascii="Times New Roman" w:hAnsi="Times New Roman"/>
          <w:i w:val="0"/>
          <w:sz w:val="28"/>
          <w:szCs w:val="28"/>
          <w:lang w:val="ru-RU"/>
        </w:rPr>
        <w:t>-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 xml:space="preserve"> и видеоматериалов. Реализация программы обеспеч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>ена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 xml:space="preserve"> доступом каждого обучающегося к библиотечным фондам и фондам фонотеки, аудио и видеозаписей, формируемым по полному перечню учебных предметов учебного плана. </w:t>
      </w:r>
      <w:r w:rsidR="00C744D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A4FB1" w:rsidRDefault="000A4FB1" w:rsidP="008357B4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0A4FB1" w:rsidRDefault="000A4FB1">
      <w:pPr>
        <w:pStyle w:val="1b"/>
        <w:widowControl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      1.</w:t>
      </w:r>
      <w:r w:rsidR="00E3763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4370CB">
        <w:rPr>
          <w:rFonts w:ascii="Times New Roman" w:hAnsi="Times New Roman"/>
          <w:b/>
          <w:i w:val="0"/>
          <w:sz w:val="28"/>
          <w:szCs w:val="28"/>
          <w:lang w:val="ru-RU"/>
        </w:rPr>
        <w:t>Сведения о затратах учебного времени,</w:t>
      </w:r>
      <w:r w:rsidRPr="004370CB">
        <w:rPr>
          <w:rFonts w:ascii="Times New Roman" w:hAnsi="Times New Roman"/>
          <w:b/>
          <w:sz w:val="28"/>
          <w:szCs w:val="28"/>
          <w:lang w:val="ru-RU"/>
        </w:rPr>
        <w:t xml:space="preserve"> предусмотренного на освоение учебного предмета «Слушание музыки и музыкальная грамота»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4FB1" w:rsidRPr="008357B4" w:rsidRDefault="000A4FB1" w:rsidP="001460CB">
      <w:pPr>
        <w:pStyle w:val="1b"/>
        <w:spacing w:line="240" w:lineRule="auto"/>
        <w:ind w:left="567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A4FB1" w:rsidRPr="008357B4" w:rsidRDefault="00553717" w:rsidP="00E37634">
      <w:pPr>
        <w:spacing w:after="0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Нормативный срок обучения </w:t>
      </w:r>
      <w:r w:rsidR="000A4FB1" w:rsidRPr="008357B4">
        <w:rPr>
          <w:rFonts w:ascii="Times New Roman" w:hAnsi="Times New Roman"/>
          <w:i w:val="0"/>
          <w:sz w:val="28"/>
          <w:szCs w:val="28"/>
          <w:lang w:val="ru-RU"/>
        </w:rPr>
        <w:t>5 лет</w:t>
      </w:r>
    </w:p>
    <w:p w:rsidR="00E37634" w:rsidRDefault="000A4FB1" w:rsidP="00E37634">
      <w:pPr>
        <w:spacing w:after="0"/>
        <w:jc w:val="center"/>
        <w:rPr>
          <w:b/>
          <w:sz w:val="28"/>
          <w:szCs w:val="28"/>
          <w:lang w:val="ru-RU"/>
        </w:rPr>
      </w:pPr>
      <w:r w:rsidRPr="008357B4">
        <w:rPr>
          <w:rFonts w:ascii="Times New Roman" w:hAnsi="Times New Roman"/>
          <w:i w:val="0"/>
          <w:sz w:val="28"/>
          <w:szCs w:val="28"/>
          <w:lang w:val="ru-RU"/>
        </w:rPr>
        <w:t xml:space="preserve">Срок </w:t>
      </w:r>
      <w:r w:rsidR="00E37634">
        <w:rPr>
          <w:rFonts w:ascii="Times New Roman" w:hAnsi="Times New Roman"/>
          <w:i w:val="0"/>
          <w:sz w:val="28"/>
          <w:szCs w:val="28"/>
          <w:lang w:val="ru-RU"/>
        </w:rPr>
        <w:t>реализации</w:t>
      </w:r>
      <w:r w:rsidRPr="008357B4">
        <w:rPr>
          <w:rFonts w:ascii="Times New Roman" w:hAnsi="Times New Roman"/>
          <w:i w:val="0"/>
          <w:sz w:val="28"/>
          <w:szCs w:val="28"/>
          <w:lang w:val="ru-RU"/>
        </w:rPr>
        <w:t xml:space="preserve"> – 1 год</w:t>
      </w:r>
    </w:p>
    <w:p w:rsidR="000A4FB1" w:rsidRPr="008357B4" w:rsidRDefault="00E37634">
      <w:pPr>
        <w:spacing w:after="0"/>
        <w:jc w:val="right"/>
        <w:rPr>
          <w:rFonts w:ascii="Times New Roman" w:hAnsi="Times New Roman"/>
          <w:i w:val="0"/>
          <w:sz w:val="28"/>
          <w:szCs w:val="28"/>
          <w:lang w:val="ru-RU"/>
        </w:rPr>
      </w:pPr>
      <w:r w:rsidRPr="008357B4">
        <w:rPr>
          <w:b/>
          <w:sz w:val="28"/>
          <w:szCs w:val="28"/>
          <w:lang w:val="ru-RU"/>
        </w:rPr>
        <w:t xml:space="preserve">                         </w:t>
      </w:r>
      <w:r w:rsidRPr="008357B4">
        <w:rPr>
          <w:rFonts w:ascii="Times New Roman" w:hAnsi="Times New Roman" w:cs="Times New Roman"/>
          <w:b/>
          <w:sz w:val="28"/>
          <w:szCs w:val="28"/>
          <w:lang w:val="ru-RU"/>
        </w:rPr>
        <w:t>Таблица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8"/>
        <w:gridCol w:w="4636"/>
      </w:tblGrid>
      <w:tr w:rsidR="000A4FB1" w:rsidRPr="008357B4" w:rsidTr="00415E6D">
        <w:trPr>
          <w:trHeight w:val="563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Распределение по годам обучения</w:t>
            </w:r>
          </w:p>
        </w:tc>
      </w:tr>
      <w:tr w:rsidR="000A4FB1" w:rsidRPr="008357B4" w:rsidTr="00415E6D">
        <w:trPr>
          <w:trHeight w:val="429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0A4FB1" w:rsidRPr="008357B4" w:rsidTr="00415E6D">
        <w:trPr>
          <w:trHeight w:val="635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Продолжительность учебных  занятий (в неделях)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0A4FB1" w:rsidRPr="008357B4" w:rsidTr="00415E6D">
        <w:trPr>
          <w:trHeight w:val="660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Количество часов на аудиторные занятия     (в неделю)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1,5</w:t>
            </w:r>
          </w:p>
        </w:tc>
      </w:tr>
      <w:tr w:rsidR="000A4FB1" w:rsidRPr="008357B4" w:rsidTr="00415E6D">
        <w:trPr>
          <w:trHeight w:val="559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на </w:t>
            </w:r>
          </w:p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аудиторные занятия (по  годам)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032CB">
            <w:pPr>
              <w:tabs>
                <w:tab w:val="left" w:pos="2205"/>
                <w:tab w:val="center" w:pos="2397"/>
              </w:tabs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49,5</w:t>
            </w:r>
          </w:p>
        </w:tc>
      </w:tr>
      <w:tr w:rsidR="000A4FB1" w:rsidRPr="008357B4" w:rsidTr="00415E6D">
        <w:trPr>
          <w:trHeight w:val="585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на </w:t>
            </w:r>
          </w:p>
          <w:p w:rsidR="000A4FB1" w:rsidRPr="008357B4" w:rsidRDefault="008357B4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самостоятельную работу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8357B4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  <w:p w:rsidR="000A4FB1" w:rsidRPr="008357B4" w:rsidRDefault="000A4FB1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8357B4" w:rsidRPr="008357B4" w:rsidTr="00415E6D">
        <w:trPr>
          <w:trHeight w:val="611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775F61" w:rsidRDefault="008357B4" w:rsidP="008357B4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8357B4" w:rsidRPr="008357B4" w:rsidRDefault="008357B4" w:rsidP="008357B4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8357B4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82,5</w:t>
            </w:r>
          </w:p>
        </w:tc>
      </w:tr>
      <w:tr w:rsidR="000A4FB1" w:rsidRPr="008357B4" w:rsidTr="00415E6D">
        <w:trPr>
          <w:trHeight w:val="651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Объем времени на консультации (по годам)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0A4FB1" w:rsidRPr="008357B4" w:rsidTr="00415E6D">
        <w:trPr>
          <w:trHeight w:val="663"/>
          <w:jc w:val="center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Общий объем времени на   консультации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032CB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  <w:p w:rsidR="000A4FB1" w:rsidRPr="008357B4" w:rsidRDefault="000A4FB1" w:rsidP="008032CB">
            <w:pPr>
              <w:spacing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8357B4" w:rsidRPr="008357B4" w:rsidRDefault="008357B4">
      <w:pPr>
        <w:spacing w:after="0"/>
        <w:jc w:val="both"/>
        <w:rPr>
          <w:sz w:val="28"/>
          <w:szCs w:val="28"/>
          <w:lang w:val="ru-RU"/>
        </w:rPr>
      </w:pPr>
    </w:p>
    <w:p w:rsidR="000A4FB1" w:rsidRDefault="000A4FB1" w:rsidP="00415E6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Нормативный срок обучения</w:t>
      </w:r>
      <w:r w:rsidR="008357B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8357B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0A4FB1" w:rsidRDefault="000A4FB1" w:rsidP="00E37634">
      <w:pPr>
        <w:spacing w:after="0" w:line="276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8357B4">
        <w:rPr>
          <w:rFonts w:ascii="Times New Roman" w:hAnsi="Times New Roman"/>
          <w:i w:val="0"/>
          <w:sz w:val="28"/>
          <w:szCs w:val="28"/>
          <w:lang w:val="ru-RU"/>
        </w:rPr>
        <w:t>Срок обучения по программе – 4 года</w:t>
      </w:r>
    </w:p>
    <w:p w:rsidR="00E37634" w:rsidRPr="008357B4" w:rsidRDefault="00913FCF" w:rsidP="00913FCF">
      <w:pPr>
        <w:spacing w:after="0"/>
        <w:jc w:val="right"/>
        <w:rPr>
          <w:rFonts w:ascii="Times New Roman" w:hAnsi="Times New Roman"/>
          <w:i w:val="0"/>
          <w:sz w:val="28"/>
          <w:szCs w:val="28"/>
          <w:lang w:val="ru-RU"/>
        </w:rPr>
      </w:pPr>
      <w:r w:rsidRPr="008357B4">
        <w:rPr>
          <w:b/>
          <w:sz w:val="28"/>
          <w:szCs w:val="28"/>
          <w:lang w:val="ru-RU"/>
        </w:rPr>
        <w:t xml:space="preserve">                         </w:t>
      </w:r>
      <w:r w:rsidRPr="008357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tbl>
      <w:tblPr>
        <w:tblW w:w="9606" w:type="dxa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701"/>
        <w:gridCol w:w="1546"/>
        <w:gridCol w:w="14"/>
        <w:gridCol w:w="1701"/>
      </w:tblGrid>
      <w:tr w:rsidR="000A4FB1" w:rsidRPr="008357B4" w:rsidTr="00415E6D">
        <w:trPr>
          <w:trHeight w:val="620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Распределение по годам обучения</w:t>
            </w:r>
          </w:p>
        </w:tc>
      </w:tr>
      <w:tr w:rsidR="000A4FB1" w:rsidRPr="008357B4" w:rsidTr="00415E6D">
        <w:trPr>
          <w:trHeight w:val="38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ind w:left="147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4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Продолжительность учебных  занятий (в неделях)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Количество часов на аудиторные занятия     (в неделю)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на </w:t>
            </w:r>
            <w:r w:rsid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аудиторные занятия (по 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  на аудиторные занятия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8357B4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самостоятельную работу (по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6A76DC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  на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самостоятельную работу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6A76DC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775F61" w:rsidRDefault="006A76DC" w:rsidP="006A76DC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6A76DC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262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822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Объем времени на консультации </w:t>
            </w:r>
          </w:p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(по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  <w:p w:rsidR="000A4FB1" w:rsidRPr="008357B4" w:rsidRDefault="000A4FB1" w:rsidP="00F44338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0A4FB1" w:rsidRPr="008357B4" w:rsidTr="00415E6D">
        <w:trPr>
          <w:trHeight w:val="739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Общий объем времени на   консультации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      </w:t>
            </w:r>
          </w:p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 xml:space="preserve">8                        </w:t>
            </w:r>
          </w:p>
        </w:tc>
      </w:tr>
    </w:tbl>
    <w:p w:rsidR="000A4FB1" w:rsidRPr="000640DA" w:rsidRDefault="000A4FB1" w:rsidP="000640DA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</w:t>
      </w:r>
    </w:p>
    <w:p w:rsidR="00C744D9" w:rsidRDefault="00C744D9" w:rsidP="00553717">
      <w:pPr>
        <w:pStyle w:val="a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548" w:rsidRPr="00FB3D59" w:rsidRDefault="00484548" w:rsidP="00553717">
      <w:pPr>
        <w:pStyle w:val="a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D59">
        <w:rPr>
          <w:rFonts w:ascii="Times New Roman" w:hAnsi="Times New Roman" w:cs="Times New Roman"/>
          <w:b/>
          <w:sz w:val="28"/>
          <w:szCs w:val="28"/>
        </w:rPr>
        <w:lastRenderedPageBreak/>
        <w:t>2. Учебно-тематический план</w:t>
      </w:r>
    </w:p>
    <w:p w:rsidR="00484548" w:rsidRPr="009859F4" w:rsidRDefault="00484548" w:rsidP="00553717">
      <w:pPr>
        <w:pStyle w:val="a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Нормативный </w:t>
      </w:r>
      <w:r w:rsidR="00FB3D59">
        <w:rPr>
          <w:rFonts w:ascii="Times New Roman" w:hAnsi="Times New Roman" w:cs="Times New Roman"/>
          <w:b/>
          <w:i/>
          <w:sz w:val="28"/>
          <w:szCs w:val="28"/>
        </w:rPr>
        <w:t>срок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обучения 5 лет</w:t>
      </w:r>
    </w:p>
    <w:p w:rsidR="00484548" w:rsidRPr="009859F4" w:rsidRDefault="00484548" w:rsidP="00553717">
      <w:pPr>
        <w:pStyle w:val="a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859F4">
        <w:rPr>
          <w:rFonts w:ascii="Times New Roman" w:hAnsi="Times New Roman" w:cs="Times New Roman"/>
          <w:b/>
          <w:i/>
          <w:sz w:val="28"/>
          <w:szCs w:val="28"/>
          <w:u w:val="single"/>
        </w:rPr>
        <w:t>1 класс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1704"/>
        <w:gridCol w:w="1712"/>
        <w:gridCol w:w="1727"/>
        <w:gridCol w:w="1616"/>
      </w:tblGrid>
      <w:tr w:rsidR="00484548" w:rsidRPr="00E113DA" w:rsidTr="00415E6D">
        <w:trPr>
          <w:trHeight w:val="285"/>
          <w:jc w:val="center"/>
        </w:trPr>
        <w:tc>
          <w:tcPr>
            <w:tcW w:w="3530" w:type="dxa"/>
            <w:vMerge w:val="restart"/>
            <w:shd w:val="clear" w:color="auto" w:fill="auto"/>
          </w:tcPr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</w:t>
            </w:r>
          </w:p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5055" w:type="dxa"/>
            <w:gridSpan w:val="3"/>
            <w:shd w:val="clear" w:color="auto" w:fill="auto"/>
          </w:tcPr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9859F4" w:rsidTr="00415E6D">
        <w:trPr>
          <w:cantSplit/>
          <w:trHeight w:val="1888"/>
          <w:jc w:val="center"/>
        </w:trPr>
        <w:tc>
          <w:tcPr>
            <w:tcW w:w="3530" w:type="dxa"/>
            <w:vMerge/>
            <w:shd w:val="clear" w:color="auto" w:fill="auto"/>
          </w:tcPr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484548" w:rsidRPr="009859F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  <w:textDirection w:val="btLr"/>
            <w:vAlign w:val="center"/>
          </w:tcPr>
          <w:p w:rsidR="00484548" w:rsidRPr="00E27087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08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</w:t>
            </w:r>
          </w:p>
          <w:p w:rsidR="00484548" w:rsidRPr="00E27087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087">
              <w:rPr>
                <w:rFonts w:ascii="Times New Roman" w:hAnsi="Times New Roman" w:cs="Times New Roman"/>
                <w:sz w:val="26"/>
                <w:szCs w:val="26"/>
              </w:rPr>
              <w:t>нагрузка</w:t>
            </w:r>
          </w:p>
        </w:tc>
        <w:tc>
          <w:tcPr>
            <w:tcW w:w="1727" w:type="dxa"/>
            <w:shd w:val="clear" w:color="auto" w:fill="auto"/>
            <w:textDirection w:val="btLr"/>
            <w:vAlign w:val="center"/>
          </w:tcPr>
          <w:p w:rsidR="00484548" w:rsidRPr="00E27087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087">
              <w:rPr>
                <w:rFonts w:ascii="Times New Roman" w:hAnsi="Times New Roman" w:cs="Times New Roman"/>
                <w:sz w:val="26"/>
                <w:szCs w:val="26"/>
              </w:rPr>
              <w:t>Самостоятель-ная</w:t>
            </w:r>
          </w:p>
          <w:p w:rsidR="00484548" w:rsidRPr="00E27087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087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616" w:type="dxa"/>
            <w:shd w:val="clear" w:color="auto" w:fill="auto"/>
            <w:textDirection w:val="btLr"/>
            <w:vAlign w:val="center"/>
          </w:tcPr>
          <w:p w:rsidR="00484548" w:rsidRPr="00E27087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087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8"/>
                <w:rFonts w:eastAsia="OpenSymbol"/>
                <w:b/>
                <w:sz w:val="28"/>
                <w:szCs w:val="28"/>
              </w:rPr>
              <w:t xml:space="preserve"> </w:t>
            </w:r>
            <w:r w:rsidRPr="009859F4">
              <w:rPr>
                <w:rStyle w:val="28"/>
                <w:rFonts w:eastAsia="OpenSymbol"/>
                <w:sz w:val="28"/>
                <w:szCs w:val="28"/>
              </w:rPr>
              <w:t>1.</w:t>
            </w:r>
            <w:r w:rsidRPr="009859F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9859F4">
              <w:rPr>
                <w:b w:val="0"/>
                <w:sz w:val="28"/>
                <w:szCs w:val="28"/>
              </w:rPr>
              <w:t>Характер и содер</w:t>
            </w:r>
            <w:r w:rsidR="00FB3D59">
              <w:rPr>
                <w:b w:val="0"/>
                <w:sz w:val="28"/>
                <w:szCs w:val="28"/>
              </w:rPr>
              <w:t>жание музыкальных произведений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415E6D">
            <w:pPr>
              <w:pStyle w:val="211"/>
              <w:keepNext/>
              <w:keepLines/>
              <w:shd w:val="clear" w:color="auto" w:fill="auto"/>
              <w:spacing w:after="0" w:line="360" w:lineRule="auto"/>
              <w:ind w:firstLine="0"/>
              <w:rPr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8"/>
                <w:rFonts w:eastAsia="OpenSymbol"/>
                <w:sz w:val="28"/>
                <w:szCs w:val="28"/>
              </w:rPr>
              <w:t xml:space="preserve"> 2. </w:t>
            </w:r>
            <w:r>
              <w:rPr>
                <w:rStyle w:val="28"/>
                <w:rFonts w:eastAsia="OpenSymbol"/>
                <w:sz w:val="28"/>
                <w:szCs w:val="28"/>
              </w:rPr>
              <w:t xml:space="preserve"> </w:t>
            </w:r>
            <w:r w:rsidRPr="009859F4">
              <w:rPr>
                <w:rStyle w:val="28"/>
                <w:rFonts w:eastAsia="OpenSymbol"/>
                <w:sz w:val="28"/>
                <w:szCs w:val="28"/>
              </w:rPr>
              <w:t>Маршевая музыка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904B7D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904B7D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7"/>
                <w:sz w:val="28"/>
                <w:szCs w:val="28"/>
              </w:rPr>
              <w:t xml:space="preserve"> 3.</w:t>
            </w:r>
            <w:r>
              <w:rPr>
                <w:b w:val="0"/>
                <w:sz w:val="28"/>
                <w:szCs w:val="28"/>
              </w:rPr>
              <w:t xml:space="preserve">  </w:t>
            </w:r>
            <w:r w:rsidR="00FB3D59">
              <w:rPr>
                <w:b w:val="0"/>
                <w:sz w:val="28"/>
                <w:szCs w:val="28"/>
              </w:rPr>
              <w:t>Музыкальная и нотная грамота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484548" w:rsidP="00904B7D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04B7D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9859F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27087">
              <w:rPr>
                <w:rStyle w:val="27"/>
                <w:sz w:val="28"/>
                <w:szCs w:val="28"/>
              </w:rPr>
              <w:t>4.</w:t>
            </w:r>
            <w:r w:rsidRPr="009859F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FB3D59">
              <w:rPr>
                <w:b w:val="0"/>
                <w:sz w:val="28"/>
                <w:szCs w:val="28"/>
              </w:rPr>
              <w:t>Народное музыкальное творчество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4B7D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  <w:tr w:rsidR="00484548" w:rsidRPr="009859F4" w:rsidTr="00415E6D">
        <w:trPr>
          <w:trHeight w:val="14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7"/>
                <w:sz w:val="28"/>
                <w:szCs w:val="28"/>
              </w:rPr>
              <w:t xml:space="preserve"> 5.</w:t>
            </w:r>
            <w:r w:rsidRPr="009859F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9859F4">
              <w:rPr>
                <w:b w:val="0"/>
                <w:sz w:val="28"/>
                <w:szCs w:val="28"/>
              </w:rPr>
              <w:t>Ритм и метр - понятия, определяющие орг</w:t>
            </w:r>
            <w:r w:rsidR="00FB3D59">
              <w:rPr>
                <w:b w:val="0"/>
                <w:sz w:val="28"/>
                <w:szCs w:val="28"/>
              </w:rPr>
              <w:t>анизованность и характер музыки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3(2)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7"/>
                <w:sz w:val="28"/>
                <w:szCs w:val="28"/>
              </w:rPr>
              <w:t xml:space="preserve"> 6.</w:t>
            </w:r>
            <w:r>
              <w:rPr>
                <w:rStyle w:val="27"/>
                <w:sz w:val="28"/>
                <w:szCs w:val="28"/>
              </w:rPr>
              <w:t xml:space="preserve"> </w:t>
            </w:r>
            <w:r w:rsidRPr="009859F4">
              <w:rPr>
                <w:rStyle w:val="27"/>
                <w:sz w:val="28"/>
                <w:szCs w:val="28"/>
              </w:rPr>
              <w:t>Средства музыкальной выразительности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84548" w:rsidRPr="009859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4,5(3)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="00FB3D59">
              <w:rPr>
                <w:rStyle w:val="26"/>
                <w:sz w:val="28"/>
                <w:szCs w:val="28"/>
              </w:rPr>
              <w:t xml:space="preserve"> 7.  Музыкальная терминология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3(2)</w:t>
            </w:r>
          </w:p>
        </w:tc>
      </w:tr>
      <w:tr w:rsidR="00484548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484548" w:rsidRPr="009859F4" w:rsidRDefault="00484548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6"/>
                <w:sz w:val="28"/>
                <w:szCs w:val="28"/>
              </w:rPr>
              <w:t xml:space="preserve"> 8.</w:t>
            </w:r>
            <w:r>
              <w:rPr>
                <w:rStyle w:val="26"/>
                <w:sz w:val="28"/>
                <w:szCs w:val="28"/>
              </w:rPr>
              <w:t xml:space="preserve"> </w:t>
            </w:r>
            <w:r w:rsidRPr="009859F4">
              <w:rPr>
                <w:rStyle w:val="26"/>
                <w:sz w:val="28"/>
                <w:szCs w:val="28"/>
              </w:rPr>
              <w:t xml:space="preserve"> М</w:t>
            </w:r>
            <w:r w:rsidRPr="009859F4">
              <w:rPr>
                <w:b w:val="0"/>
                <w:sz w:val="28"/>
                <w:szCs w:val="28"/>
              </w:rPr>
              <w:t>узыкальные построения. Музыкальная форма</w:t>
            </w:r>
          </w:p>
        </w:tc>
        <w:tc>
          <w:tcPr>
            <w:tcW w:w="1704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7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6" w:type="dxa"/>
            <w:shd w:val="clear" w:color="auto" w:fill="auto"/>
          </w:tcPr>
          <w:p w:rsidR="00484548" w:rsidRPr="009859F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4B7D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</w:tr>
      <w:tr w:rsidR="00904B7D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904B7D" w:rsidRPr="009859F4" w:rsidRDefault="00904B7D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5"/>
                <w:sz w:val="28"/>
                <w:szCs w:val="28"/>
              </w:rPr>
              <w:t xml:space="preserve"> 9.</w:t>
            </w:r>
            <w:r w:rsidRPr="009859F4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Старинная танцевальная музыка</w:t>
            </w:r>
          </w:p>
        </w:tc>
        <w:tc>
          <w:tcPr>
            <w:tcW w:w="1704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27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shd w:val="clear" w:color="auto" w:fill="auto"/>
          </w:tcPr>
          <w:p w:rsidR="00904B7D" w:rsidRPr="00904B7D" w:rsidRDefault="00904B7D" w:rsidP="00904B7D">
            <w:pPr>
              <w:jc w:val="center"/>
              <w:rPr>
                <w:i w:val="0"/>
              </w:rPr>
            </w:pPr>
            <w:r w:rsidRPr="00904B7D">
              <w:rPr>
                <w:rFonts w:ascii="Times New Roman" w:hAnsi="Times New Roman" w:cs="Times New Roman"/>
                <w:i w:val="0"/>
                <w:sz w:val="28"/>
                <w:szCs w:val="28"/>
              </w:rPr>
              <w:t>4,5(3)</w:t>
            </w:r>
          </w:p>
        </w:tc>
      </w:tr>
      <w:tr w:rsidR="00904B7D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904B7D" w:rsidRPr="009859F4" w:rsidRDefault="00904B7D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 w:rsidRPr="009859F4">
              <w:rPr>
                <w:b w:val="0"/>
                <w:sz w:val="28"/>
                <w:szCs w:val="28"/>
              </w:rPr>
              <w:t>Тема</w:t>
            </w:r>
            <w:r w:rsidRPr="009859F4">
              <w:rPr>
                <w:rStyle w:val="25"/>
                <w:sz w:val="28"/>
                <w:szCs w:val="28"/>
              </w:rPr>
              <w:t xml:space="preserve"> 10.</w:t>
            </w:r>
            <w:r>
              <w:rPr>
                <w:b w:val="0"/>
                <w:sz w:val="28"/>
                <w:szCs w:val="28"/>
              </w:rPr>
              <w:t xml:space="preserve"> Темп в музыке и хореографии</w:t>
            </w:r>
          </w:p>
        </w:tc>
        <w:tc>
          <w:tcPr>
            <w:tcW w:w="1704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27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shd w:val="clear" w:color="auto" w:fill="auto"/>
          </w:tcPr>
          <w:p w:rsidR="00904B7D" w:rsidRPr="00904B7D" w:rsidRDefault="00904B7D" w:rsidP="00904B7D">
            <w:pPr>
              <w:jc w:val="center"/>
              <w:rPr>
                <w:i w:val="0"/>
              </w:rPr>
            </w:pPr>
            <w:r w:rsidRPr="00904B7D">
              <w:rPr>
                <w:rFonts w:ascii="Times New Roman" w:hAnsi="Times New Roman" w:cs="Times New Roman"/>
                <w:i w:val="0"/>
                <w:sz w:val="28"/>
                <w:szCs w:val="28"/>
              </w:rPr>
              <w:t>4,5(3)</w:t>
            </w:r>
          </w:p>
        </w:tc>
      </w:tr>
      <w:tr w:rsidR="00904B7D" w:rsidRPr="009859F4" w:rsidTr="00415E6D">
        <w:trPr>
          <w:trHeight w:val="195"/>
          <w:jc w:val="center"/>
        </w:trPr>
        <w:tc>
          <w:tcPr>
            <w:tcW w:w="3530" w:type="dxa"/>
            <w:shd w:val="clear" w:color="auto" w:fill="auto"/>
          </w:tcPr>
          <w:p w:rsidR="00904B7D" w:rsidRPr="009859F4" w:rsidRDefault="00904B7D" w:rsidP="00B0069B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11. Симфонический оркестр</w:t>
            </w:r>
          </w:p>
        </w:tc>
        <w:tc>
          <w:tcPr>
            <w:tcW w:w="1704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12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59F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727" w:type="dxa"/>
            <w:shd w:val="clear" w:color="auto" w:fill="auto"/>
          </w:tcPr>
          <w:p w:rsidR="00904B7D" w:rsidRPr="009859F4" w:rsidRDefault="00904B7D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6" w:type="dxa"/>
            <w:shd w:val="clear" w:color="auto" w:fill="auto"/>
          </w:tcPr>
          <w:p w:rsidR="00904B7D" w:rsidRPr="00904B7D" w:rsidRDefault="00904B7D" w:rsidP="00904B7D">
            <w:pPr>
              <w:jc w:val="center"/>
              <w:rPr>
                <w:i w:val="0"/>
              </w:rPr>
            </w:pPr>
            <w:r w:rsidRPr="00904B7D">
              <w:rPr>
                <w:rFonts w:ascii="Times New Roman" w:hAnsi="Times New Roman" w:cs="Times New Roman"/>
                <w:i w:val="0"/>
                <w:sz w:val="28"/>
                <w:szCs w:val="28"/>
              </w:rPr>
              <w:t>4,5(3)</w:t>
            </w:r>
          </w:p>
        </w:tc>
      </w:tr>
    </w:tbl>
    <w:p w:rsidR="00484548" w:rsidRDefault="00484548" w:rsidP="00484548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15E6D" w:rsidRDefault="00415E6D" w:rsidP="00484548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15E6D" w:rsidRPr="000640DA" w:rsidRDefault="00415E6D" w:rsidP="00484548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84548" w:rsidRPr="00B94584" w:rsidRDefault="00484548" w:rsidP="00553717">
      <w:pPr>
        <w:pStyle w:val="a0"/>
        <w:spacing w:line="48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Нормативный </w:t>
      </w:r>
      <w:r w:rsidR="00FB3D59">
        <w:rPr>
          <w:rFonts w:ascii="Times New Roman" w:hAnsi="Times New Roman" w:cs="Times New Roman"/>
          <w:b/>
          <w:i/>
          <w:sz w:val="28"/>
          <w:szCs w:val="28"/>
        </w:rPr>
        <w:t>срок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обучения 8 лет</w:t>
      </w:r>
    </w:p>
    <w:p w:rsidR="00484548" w:rsidRPr="00B94584" w:rsidRDefault="00484548" w:rsidP="00553717">
      <w:pPr>
        <w:pStyle w:val="a0"/>
        <w:spacing w:line="480" w:lineRule="exac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4584">
        <w:rPr>
          <w:rFonts w:ascii="Times New Roman" w:hAnsi="Times New Roman" w:cs="Times New Roman"/>
          <w:b/>
          <w:i/>
          <w:sz w:val="28"/>
          <w:szCs w:val="28"/>
          <w:u w:val="single"/>
        </w:rPr>
        <w:t>1 класс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701"/>
        <w:gridCol w:w="1701"/>
        <w:gridCol w:w="1642"/>
      </w:tblGrid>
      <w:tr w:rsidR="00484548" w:rsidRPr="00E113DA" w:rsidTr="00415E6D">
        <w:trPr>
          <w:trHeight w:val="285"/>
          <w:jc w:val="center"/>
        </w:trPr>
        <w:tc>
          <w:tcPr>
            <w:tcW w:w="3544" w:type="dxa"/>
            <w:vMerge w:val="restart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5044" w:type="dxa"/>
            <w:gridSpan w:val="3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B94584" w:rsidTr="00415E6D">
        <w:trPr>
          <w:cantSplit/>
          <w:trHeight w:val="1965"/>
          <w:jc w:val="center"/>
        </w:trPr>
        <w:tc>
          <w:tcPr>
            <w:tcW w:w="3544" w:type="dxa"/>
            <w:vMerge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</w:p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642" w:type="dxa"/>
            <w:shd w:val="clear" w:color="auto" w:fill="auto"/>
            <w:textDirection w:val="btLr"/>
            <w:vAlign w:val="center"/>
          </w:tcPr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FB3D59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Основные черты музыки</w:t>
            </w:r>
            <w:r w:rsidR="00484548" w:rsidRPr="00B94584">
              <w:rPr>
                <w:rFonts w:ascii="Times New Roman" w:hAnsi="Times New Roman" w:cs="Times New Roman"/>
                <w:sz w:val="28"/>
                <w:szCs w:val="28"/>
              </w:rPr>
              <w:t xml:space="preserve"> как вида искусства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 xml:space="preserve">Тема 2. </w:t>
            </w:r>
            <w:r w:rsidR="00FB3D59">
              <w:rPr>
                <w:rStyle w:val="28"/>
                <w:rFonts w:eastAsia="OpenSymbol"/>
                <w:sz w:val="28"/>
                <w:szCs w:val="28"/>
              </w:rPr>
              <w:t>Маршевая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7"/>
                <w:sz w:val="28"/>
                <w:szCs w:val="28"/>
              </w:rPr>
              <w:t xml:space="preserve"> 3.</w:t>
            </w:r>
            <w:r w:rsidRPr="00B94584">
              <w:rPr>
                <w:b w:val="0"/>
                <w:sz w:val="28"/>
                <w:szCs w:val="28"/>
              </w:rPr>
              <w:t xml:space="preserve"> Музыкальная и нотная</w:t>
            </w:r>
            <w:r w:rsidR="00FB3D59">
              <w:rPr>
                <w:b w:val="0"/>
                <w:sz w:val="28"/>
                <w:szCs w:val="28"/>
              </w:rPr>
              <w:t xml:space="preserve"> грамота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7"/>
                <w:sz w:val="28"/>
                <w:szCs w:val="28"/>
              </w:rPr>
              <w:t xml:space="preserve"> 4.</w:t>
            </w:r>
            <w:r w:rsidRPr="00B94584">
              <w:rPr>
                <w:b w:val="0"/>
                <w:sz w:val="28"/>
                <w:szCs w:val="28"/>
              </w:rPr>
              <w:t xml:space="preserve"> </w:t>
            </w:r>
            <w:r w:rsidR="00FB3D59">
              <w:rPr>
                <w:b w:val="0"/>
                <w:sz w:val="28"/>
                <w:szCs w:val="28"/>
              </w:rPr>
              <w:t>Народное музыкальное творчество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a0"/>
              <w:spacing w:after="0"/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B94584">
              <w:rPr>
                <w:rStyle w:val="27"/>
                <w:b w:val="0"/>
                <w:sz w:val="28"/>
                <w:szCs w:val="28"/>
              </w:rPr>
              <w:t xml:space="preserve"> 5.</w:t>
            </w: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понятия, определяющие орг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анизацию</w:t>
            </w:r>
            <w:r w:rsidR="00FB3D59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484548" w:rsidRPr="00FB3D59" w:rsidRDefault="00484548" w:rsidP="00B0069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FB3D59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B94584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</w:t>
            </w:r>
            <w:r w:rsid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тва музыкальной выразительности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4F1EB2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F1EB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Тема 7. Музыкальные построения, цезура, м</w:t>
            </w:r>
            <w:r w:rsidR="00FB3D5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узыкальная форма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834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5"/>
                <w:sz w:val="28"/>
                <w:szCs w:val="28"/>
              </w:rPr>
              <w:t xml:space="preserve"> 8.</w:t>
            </w:r>
            <w:r w:rsidR="00FB3D59">
              <w:rPr>
                <w:b w:val="0"/>
                <w:sz w:val="28"/>
                <w:szCs w:val="28"/>
              </w:rPr>
              <w:t xml:space="preserve"> Темп в музыке и хореографии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4F1EB2" w:rsidRDefault="00FB3D59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9. Знакомство с оркестром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84548" w:rsidRDefault="00484548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15E6D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15E6D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15E6D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15E6D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15E6D" w:rsidRPr="00C53F59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84548" w:rsidRPr="00913FCF" w:rsidRDefault="00484548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FCF">
        <w:rPr>
          <w:rFonts w:ascii="Times New Roman" w:hAnsi="Times New Roman" w:cs="Times New Roman"/>
          <w:b/>
          <w:sz w:val="28"/>
          <w:szCs w:val="28"/>
          <w:u w:val="single"/>
        </w:rPr>
        <w:t>2 класс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1701"/>
        <w:gridCol w:w="1564"/>
        <w:gridCol w:w="1560"/>
      </w:tblGrid>
      <w:tr w:rsidR="00484548" w:rsidRPr="00E113DA" w:rsidTr="002336FD">
        <w:trPr>
          <w:trHeight w:val="285"/>
          <w:jc w:val="center"/>
        </w:trPr>
        <w:tc>
          <w:tcPr>
            <w:tcW w:w="3970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825" w:type="dxa"/>
            <w:gridSpan w:val="3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757253" w:rsidTr="002336FD">
        <w:trPr>
          <w:cantSplit/>
          <w:trHeight w:val="1996"/>
          <w:jc w:val="center"/>
        </w:trPr>
        <w:tc>
          <w:tcPr>
            <w:tcW w:w="3970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64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 xml:space="preserve">ная </w:t>
            </w:r>
          </w:p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tabs>
                <w:tab w:val="left" w:pos="46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53">
              <w:rPr>
                <w:rStyle w:val="61"/>
                <w:b w:val="0"/>
                <w:sz w:val="28"/>
                <w:szCs w:val="28"/>
              </w:rPr>
              <w:t>Тема 1. Характер и содержание музыкальных произведений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8"/>
                <w:rFonts w:eastAsia="OpenSymbol"/>
                <w:b/>
                <w:sz w:val="28"/>
                <w:szCs w:val="28"/>
              </w:rPr>
              <w:t xml:space="preserve"> </w:t>
            </w:r>
            <w:r w:rsidRPr="00757253">
              <w:rPr>
                <w:rStyle w:val="28"/>
                <w:rFonts w:eastAsia="OpenSymbol"/>
                <w:sz w:val="28"/>
                <w:szCs w:val="28"/>
              </w:rPr>
              <w:t>2. Маршевая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7"/>
                <w:b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sz w:val="28"/>
                <w:szCs w:val="28"/>
              </w:rPr>
              <w:t>3.</w:t>
            </w:r>
            <w:r w:rsidR="00C53F59">
              <w:rPr>
                <w:b w:val="0"/>
                <w:sz w:val="28"/>
                <w:szCs w:val="28"/>
              </w:rPr>
              <w:t xml:space="preserve"> Музыкальная и нотная грамота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57253">
              <w:rPr>
                <w:rStyle w:val="27"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b w:val="0"/>
                <w:sz w:val="28"/>
                <w:szCs w:val="28"/>
              </w:rPr>
              <w:t>4</w:t>
            </w:r>
            <w:r w:rsidRPr="00415E6D">
              <w:rPr>
                <w:rStyle w:val="27"/>
                <w:b w:val="0"/>
                <w:sz w:val="28"/>
                <w:szCs w:val="28"/>
              </w:rPr>
              <w:t>.</w:t>
            </w: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F59">
              <w:rPr>
                <w:rFonts w:ascii="Times New Roman" w:hAnsi="Times New Roman" w:cs="Times New Roman"/>
                <w:sz w:val="28"/>
                <w:szCs w:val="28"/>
              </w:rPr>
              <w:t>Народное музыкальное творчество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57253">
              <w:rPr>
                <w:rStyle w:val="27"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b w:val="0"/>
                <w:sz w:val="28"/>
                <w:szCs w:val="28"/>
              </w:rPr>
              <w:t>5.</w:t>
            </w: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понятия, определяющие орг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анизацию</w:t>
            </w:r>
            <w:r w:rsidR="00C53F59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C53F59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757253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</w:t>
            </w:r>
            <w:r w:rsidR="00C53F59">
              <w:rPr>
                <w:rFonts w:ascii="Times New Roman" w:hAnsi="Times New Roman" w:cs="Times New Roman"/>
                <w:i w:val="0"/>
                <w:sz w:val="28"/>
                <w:szCs w:val="28"/>
              </w:rPr>
              <w:t>тва музыкальной выразительности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7</w:t>
            </w:r>
            <w:r w:rsidRPr="00757253">
              <w:rPr>
                <w:rStyle w:val="25"/>
                <w:sz w:val="28"/>
                <w:szCs w:val="28"/>
              </w:rPr>
              <w:t>.</w:t>
            </w:r>
            <w:r w:rsidRPr="00757253">
              <w:rPr>
                <w:b w:val="0"/>
                <w:sz w:val="28"/>
                <w:szCs w:val="28"/>
              </w:rPr>
              <w:t xml:space="preserve"> </w:t>
            </w:r>
            <w:r w:rsidRPr="00746D69">
              <w:rPr>
                <w:b w:val="0"/>
                <w:sz w:val="28"/>
                <w:szCs w:val="28"/>
              </w:rPr>
              <w:t>Музыкальная терминология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6"/>
                <w:sz w:val="28"/>
                <w:szCs w:val="28"/>
              </w:rPr>
              <w:t xml:space="preserve"> </w:t>
            </w:r>
            <w:r>
              <w:rPr>
                <w:rStyle w:val="26"/>
                <w:sz w:val="28"/>
                <w:szCs w:val="28"/>
              </w:rPr>
              <w:t>8</w:t>
            </w:r>
            <w:r w:rsidRPr="00757253">
              <w:rPr>
                <w:rStyle w:val="26"/>
                <w:sz w:val="28"/>
                <w:szCs w:val="28"/>
              </w:rPr>
              <w:t xml:space="preserve">. </w:t>
            </w:r>
            <w:r w:rsidRPr="00746D69">
              <w:rPr>
                <w:rStyle w:val="26"/>
                <w:sz w:val="28"/>
                <w:szCs w:val="28"/>
              </w:rPr>
              <w:t>Темп в музыке и хореографии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6"/>
                <w:b/>
                <w:sz w:val="28"/>
                <w:szCs w:val="28"/>
              </w:rPr>
              <w:t xml:space="preserve"> </w:t>
            </w:r>
            <w:r>
              <w:rPr>
                <w:rStyle w:val="26"/>
                <w:sz w:val="28"/>
                <w:szCs w:val="28"/>
              </w:rPr>
              <w:t>9</w:t>
            </w:r>
            <w:r w:rsidRPr="00757253">
              <w:rPr>
                <w:rStyle w:val="26"/>
                <w:sz w:val="28"/>
                <w:szCs w:val="28"/>
              </w:rPr>
              <w:t>.</w:t>
            </w:r>
            <w:r w:rsidRPr="00757253">
              <w:rPr>
                <w:rStyle w:val="26"/>
                <w:b/>
                <w:sz w:val="28"/>
                <w:szCs w:val="28"/>
              </w:rPr>
              <w:t xml:space="preserve"> </w:t>
            </w:r>
            <w:r w:rsidRPr="00757253">
              <w:rPr>
                <w:b w:val="0"/>
                <w:sz w:val="28"/>
                <w:szCs w:val="28"/>
              </w:rPr>
              <w:t>Музыкальны</w:t>
            </w:r>
            <w:r w:rsidR="00C53F59">
              <w:rPr>
                <w:b w:val="0"/>
                <w:sz w:val="28"/>
                <w:szCs w:val="28"/>
              </w:rPr>
              <w:t>е построения. Музыкальная форма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10</w:t>
            </w:r>
            <w:r w:rsidRPr="00757253">
              <w:rPr>
                <w:rStyle w:val="25"/>
                <w:sz w:val="28"/>
                <w:szCs w:val="28"/>
              </w:rPr>
              <w:t>.</w:t>
            </w:r>
            <w:r w:rsidR="00C53F59">
              <w:rPr>
                <w:b w:val="0"/>
                <w:sz w:val="28"/>
                <w:szCs w:val="28"/>
              </w:rPr>
              <w:t xml:space="preserve"> Старинная танцевальная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C53F59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11. Симфонический оркестр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84548" w:rsidRPr="007915DE" w:rsidRDefault="00484548" w:rsidP="00484548">
      <w:pPr>
        <w:rPr>
          <w:rFonts w:ascii="Times New Roman" w:hAnsi="Times New Roman" w:cs="Times New Roman"/>
          <w:sz w:val="28"/>
          <w:szCs w:val="28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84548" w:rsidRPr="00757253" w:rsidRDefault="00484548" w:rsidP="00415E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25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класс</w:t>
      </w:r>
    </w:p>
    <w:tbl>
      <w:tblPr>
        <w:tblW w:w="100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1559"/>
        <w:gridCol w:w="1559"/>
        <w:gridCol w:w="1500"/>
      </w:tblGrid>
      <w:tr w:rsidR="00484548" w:rsidRPr="00E113DA" w:rsidTr="00553717">
        <w:trPr>
          <w:trHeight w:val="285"/>
        </w:trPr>
        <w:tc>
          <w:tcPr>
            <w:tcW w:w="3828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618" w:type="dxa"/>
            <w:gridSpan w:val="3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757253" w:rsidTr="00553717">
        <w:trPr>
          <w:cantSplit/>
          <w:trHeight w:val="2203"/>
        </w:trPr>
        <w:tc>
          <w:tcPr>
            <w:tcW w:w="3828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500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Тема 1. Характер и соде</w:t>
            </w:r>
            <w:r w:rsidR="00B0069B">
              <w:rPr>
                <w:rFonts w:ascii="Times New Roman" w:hAnsi="Times New Roman" w:cs="Times New Roman"/>
                <w:sz w:val="28"/>
                <w:szCs w:val="28"/>
              </w:rPr>
              <w:t>ржание музыкальных произведений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36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 xml:space="preserve">Тема 2. </w:t>
            </w:r>
            <w:r w:rsidRPr="00E37634">
              <w:rPr>
                <w:rStyle w:val="28"/>
                <w:rFonts w:eastAsia="OpenSymbol"/>
                <w:sz w:val="28"/>
                <w:szCs w:val="28"/>
              </w:rPr>
              <w:t>Маршевая музыка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B0069B">
              <w:rPr>
                <w:rStyle w:val="27"/>
                <w:sz w:val="28"/>
                <w:szCs w:val="28"/>
              </w:rPr>
              <w:t>3.</w:t>
            </w:r>
            <w:r w:rsidRPr="00E37634">
              <w:rPr>
                <w:b w:val="0"/>
                <w:sz w:val="28"/>
                <w:szCs w:val="28"/>
              </w:rPr>
              <w:t xml:space="preserve"> Музыкальная и нотная грамота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4.</w:t>
            </w:r>
            <w:r w:rsidRPr="00E37634">
              <w:rPr>
                <w:b w:val="0"/>
                <w:sz w:val="28"/>
                <w:szCs w:val="28"/>
              </w:rPr>
              <w:t xml:space="preserve"> Народное музыкальное творчество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a0"/>
              <w:spacing w:after="0"/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E37634">
              <w:rPr>
                <w:rStyle w:val="27"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b w:val="0"/>
                <w:sz w:val="28"/>
                <w:szCs w:val="28"/>
              </w:rPr>
              <w:t>5.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я, определяющие организацию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B0069B" w:rsidRDefault="00A02949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Средства музыкальной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484548" w:rsidRPr="00E37634">
              <w:rPr>
                <w:rFonts w:ascii="Times New Roman" w:hAnsi="Times New Roman" w:cs="Times New Roman"/>
                <w:i w:val="0"/>
                <w:sz w:val="28"/>
                <w:szCs w:val="28"/>
              </w:rPr>
              <w:t>выразительности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2"/>
              <w:shd w:val="clear" w:color="auto" w:fill="auto"/>
              <w:tabs>
                <w:tab w:val="left" w:pos="423"/>
              </w:tabs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 xml:space="preserve">Тема </w:t>
            </w:r>
            <w:r>
              <w:rPr>
                <w:b w:val="0"/>
                <w:sz w:val="28"/>
                <w:szCs w:val="28"/>
              </w:rPr>
              <w:t>7</w:t>
            </w:r>
            <w:r w:rsidRPr="00E37634">
              <w:rPr>
                <w:b w:val="0"/>
                <w:sz w:val="28"/>
                <w:szCs w:val="28"/>
              </w:rPr>
              <w:t>.  Музыкальная форма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8</w:t>
            </w:r>
            <w:r w:rsidRPr="00E37634">
              <w:rPr>
                <w:rStyle w:val="25"/>
                <w:sz w:val="28"/>
                <w:szCs w:val="28"/>
              </w:rPr>
              <w:t>.</w:t>
            </w:r>
            <w:r w:rsidRPr="00E37634">
              <w:rPr>
                <w:b w:val="0"/>
                <w:sz w:val="28"/>
                <w:szCs w:val="28"/>
              </w:rPr>
              <w:t xml:space="preserve"> Старинная танцевальная музыка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77"/>
        </w:trPr>
        <w:tc>
          <w:tcPr>
            <w:tcW w:w="3828" w:type="dxa"/>
            <w:shd w:val="clear" w:color="auto" w:fill="auto"/>
          </w:tcPr>
          <w:p w:rsidR="00484548" w:rsidRPr="002B6DE8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  <w:highlight w:val="yellow"/>
              </w:rPr>
            </w:pPr>
            <w:r w:rsidRPr="002B6DE8">
              <w:rPr>
                <w:b w:val="0"/>
                <w:sz w:val="28"/>
                <w:szCs w:val="28"/>
              </w:rPr>
              <w:t xml:space="preserve">Тема </w:t>
            </w:r>
            <w:r>
              <w:rPr>
                <w:b w:val="0"/>
                <w:sz w:val="28"/>
                <w:szCs w:val="28"/>
              </w:rPr>
              <w:t>9</w:t>
            </w:r>
            <w:r w:rsidRPr="002B6DE8">
              <w:rPr>
                <w:b w:val="0"/>
                <w:sz w:val="28"/>
                <w:szCs w:val="28"/>
              </w:rPr>
              <w:t>. Симфонический оркестр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84548" w:rsidRPr="004F1EB2" w:rsidRDefault="00484548" w:rsidP="002336FD">
      <w:pPr>
        <w:rPr>
          <w:rFonts w:ascii="Times New Roman" w:hAnsi="Times New Roman" w:cs="Times New Roman"/>
          <w:b/>
          <w:sz w:val="27"/>
          <w:szCs w:val="27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84548" w:rsidRPr="00E37634" w:rsidRDefault="00484548" w:rsidP="00415E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76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класс</w:t>
      </w:r>
    </w:p>
    <w:tbl>
      <w:tblPr>
        <w:tblW w:w="100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1559"/>
        <w:gridCol w:w="1559"/>
        <w:gridCol w:w="1500"/>
      </w:tblGrid>
      <w:tr w:rsidR="00484548" w:rsidRPr="00E113DA" w:rsidTr="00553717">
        <w:trPr>
          <w:trHeight w:val="285"/>
        </w:trPr>
        <w:tc>
          <w:tcPr>
            <w:tcW w:w="3828" w:type="dxa"/>
            <w:vMerge w:val="restart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618" w:type="dxa"/>
            <w:gridSpan w:val="3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E37634" w:rsidTr="00553717">
        <w:trPr>
          <w:cantSplit/>
          <w:trHeight w:val="2075"/>
        </w:trPr>
        <w:tc>
          <w:tcPr>
            <w:tcW w:w="3828" w:type="dxa"/>
            <w:vMerge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</w:p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500" w:type="dxa"/>
            <w:shd w:val="clear" w:color="auto" w:fill="auto"/>
            <w:textDirection w:val="btLr"/>
            <w:vAlign w:val="center"/>
          </w:tcPr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B0069B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1. Музыкальные жанры</w:t>
            </w:r>
            <w:r w:rsidR="00484548" w:rsidRPr="00E37634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2336FD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jc w:val="both"/>
              <w:rPr>
                <w:rFonts w:eastAsia="OpenSymbol"/>
                <w:b w:val="0"/>
                <w:sz w:val="28"/>
                <w:szCs w:val="28"/>
              </w:rPr>
            </w:pPr>
            <w:r w:rsidRPr="002B6DE8">
              <w:rPr>
                <w:b w:val="0"/>
                <w:sz w:val="28"/>
                <w:szCs w:val="28"/>
              </w:rPr>
              <w:t>Тема</w:t>
            </w:r>
            <w:r w:rsidRPr="002B6DE8">
              <w:rPr>
                <w:rStyle w:val="28"/>
                <w:rFonts w:eastAsia="OpenSymbol"/>
                <w:b/>
                <w:sz w:val="28"/>
                <w:szCs w:val="28"/>
              </w:rPr>
              <w:t xml:space="preserve"> </w:t>
            </w:r>
            <w:r w:rsidRPr="002B6DE8">
              <w:rPr>
                <w:rStyle w:val="28"/>
                <w:rFonts w:eastAsia="OpenSymbol"/>
                <w:sz w:val="28"/>
                <w:szCs w:val="28"/>
              </w:rPr>
              <w:t>2</w:t>
            </w:r>
            <w:r w:rsidRPr="00E37634">
              <w:rPr>
                <w:rStyle w:val="28"/>
                <w:rFonts w:eastAsia="OpenSymbol"/>
                <w:sz w:val="28"/>
                <w:szCs w:val="28"/>
              </w:rPr>
              <w:t>. Марши в оперной и балетной музыке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3.</w:t>
            </w:r>
            <w:r w:rsidRPr="00E37634">
              <w:rPr>
                <w:b w:val="0"/>
                <w:sz w:val="28"/>
                <w:szCs w:val="28"/>
              </w:rPr>
              <w:t xml:space="preserve"> Народное музыкальное творчество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4.</w:t>
            </w:r>
            <w:r w:rsidRPr="00E37634">
              <w:rPr>
                <w:b w:val="0"/>
                <w:sz w:val="28"/>
                <w:szCs w:val="28"/>
              </w:rPr>
              <w:t xml:space="preserve"> Ритм и метр - поняти</w:t>
            </w:r>
            <w:r w:rsidR="00553717">
              <w:rPr>
                <w:b w:val="0"/>
                <w:sz w:val="28"/>
                <w:szCs w:val="28"/>
              </w:rPr>
              <w:t>я, определяющие организацию</w:t>
            </w:r>
            <w:r w:rsidRPr="00E37634">
              <w:rPr>
                <w:b w:val="0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5. Средства музыкальной выразительности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2336FD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6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6"/>
                <w:sz w:val="28"/>
                <w:szCs w:val="28"/>
              </w:rPr>
              <w:t>6. Музыкальная терминология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6"/>
                <w:b/>
                <w:sz w:val="28"/>
                <w:szCs w:val="28"/>
              </w:rPr>
              <w:t xml:space="preserve"> 7.</w:t>
            </w:r>
            <w:r w:rsidR="00B0069B">
              <w:rPr>
                <w:b w:val="0"/>
                <w:sz w:val="28"/>
                <w:szCs w:val="28"/>
              </w:rPr>
              <w:t xml:space="preserve"> Музыкальная форма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3763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Тема 8.  Использование тембров инструментов симфонического оркестра для создания ярких танцевальных образов в русской  и </w:t>
            </w:r>
            <w:r w:rsidR="0045033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зарубежной </w:t>
            </w:r>
            <w:r w:rsidRPr="00E3763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балетной  музыке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4476F" w:rsidRDefault="00E4476F" w:rsidP="00553717">
      <w:pPr>
        <w:pStyle w:val="1c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0A4FB1" w:rsidRPr="004B5727" w:rsidRDefault="00484548" w:rsidP="00F44338">
      <w:pPr>
        <w:pStyle w:val="1c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r w:rsidR="00B006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76DC">
        <w:rPr>
          <w:rFonts w:ascii="Times New Roman" w:hAnsi="Times New Roman"/>
          <w:b/>
          <w:sz w:val="28"/>
          <w:szCs w:val="28"/>
          <w:lang w:val="ru-RU"/>
        </w:rPr>
        <w:t>Годовые требования по классам</w:t>
      </w:r>
    </w:p>
    <w:p w:rsidR="00E37634" w:rsidRPr="00E37634" w:rsidRDefault="00E37634" w:rsidP="00B35AB7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Данная программа</w:t>
      </w:r>
      <w:r w:rsidR="0064627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носит интегрированный характер, выполняя  главную задачу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предмета - освоение обучающимися теоретических знаний и практических умений, являющихся основой для формирования художественно-эстетического восприятия музыкальных произведений и понимания законов их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строения</w:t>
      </w:r>
      <w:r w:rsidR="0064627F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необходимых для наиболее полного раскрытия творческого потенциала обучающихся на занятиях хореографическими </w:t>
      </w:r>
      <w:r w:rsidR="00B0069B">
        <w:rPr>
          <w:rFonts w:ascii="Times New Roman" w:hAnsi="Times New Roman" w:cs="Times New Roman"/>
          <w:i w:val="0"/>
          <w:sz w:val="28"/>
          <w:szCs w:val="28"/>
          <w:lang w:val="ru-RU"/>
        </w:rPr>
        <w:t>предметами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626C37" w:rsidRDefault="00E37634" w:rsidP="00E37634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Теоретическая часть </w:t>
      </w:r>
      <w:r w:rsidR="0055371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предмета «Слушание музыки и музыкальная грамота»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тесно связана со структурой и темами предмета «Ритмика». </w:t>
      </w:r>
    </w:p>
    <w:p w:rsidR="00626C37" w:rsidRPr="00626C37" w:rsidRDefault="00626C37" w:rsidP="00626C37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Изучение теоретических положений необходимо для осознанного восприятия формирующих содержательных компонентов музыкальных произведений. Понятие о средствах музыкальной выразительности, о характере звучания разных групп и инструментов симфонического оркестра помогут учащимся понимать и выражать характер музыки в хореографических образах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626C37" w:rsidRDefault="00E37634" w:rsidP="00626C37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Важная составляющая практической части - аудио и видео ознакомление с шедеврами мировой и русской балетной музыки, а</w:t>
      </w:r>
      <w:r w:rsidR="0055371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так</w:t>
      </w:r>
      <w:r w:rsidR="00B35AB7">
        <w:rPr>
          <w:rFonts w:ascii="Times New Roman" w:hAnsi="Times New Roman" w:cs="Times New Roman"/>
          <w:i w:val="0"/>
          <w:sz w:val="28"/>
          <w:szCs w:val="28"/>
          <w:lang w:val="ru-RU"/>
        </w:rPr>
        <w:t>же с образцами музыкально-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танцевальной культуры народов России</w:t>
      </w:r>
      <w:r w:rsidR="00D21D1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Республики Татарстан,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основных европейских этнических групп. Теоретические знания по предмету «Слушание музыки и музыкальная грамота» даются с учётом специфики обучения на хореографических отделениях ДШИ, диктующие особое </w:t>
      </w:r>
      <w:r w:rsidR="00B35AB7">
        <w:rPr>
          <w:rFonts w:ascii="Times New Roman" w:hAnsi="Times New Roman" w:cs="Times New Roman"/>
          <w:i w:val="0"/>
          <w:sz w:val="28"/>
          <w:szCs w:val="28"/>
          <w:lang w:val="ru-RU"/>
        </w:rPr>
        <w:t>внимание метро-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ритмическому воспитанию. С первых занятий особое значение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уделяется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умению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осознанно 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воспринимать ритмические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рисунки в простых размерах и 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запоминать мелодию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слышать сильную долю, определять кол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ичество долей в такте и т.д.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Приобретение вокально-интонационных навыков, воспитывающих мелодический слух,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освоение понятий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 средствах музыкальной выразительности помогут учащимся точнее передавать характер музыки в движениях.</w:t>
      </w:r>
    </w:p>
    <w:p w:rsidR="00811909" w:rsidRPr="00811909" w:rsidRDefault="00811909" w:rsidP="0064627F">
      <w:pPr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Нормативный срок обучения 5 лет</w:t>
      </w:r>
    </w:p>
    <w:p w:rsidR="000A4FB1" w:rsidRDefault="000A4FB1" w:rsidP="00E37634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1 </w:t>
      </w:r>
      <w:r w:rsidRPr="00F44338">
        <w:rPr>
          <w:rFonts w:ascii="Times New Roman" w:hAnsi="Times New Roman"/>
          <w:b/>
          <w:sz w:val="28"/>
          <w:szCs w:val="28"/>
          <w:lang w:val="ru-RU"/>
        </w:rPr>
        <w:t>класс</w:t>
      </w:r>
    </w:p>
    <w:p w:rsidR="00E37634" w:rsidRPr="00E37634" w:rsidRDefault="000A4FB1" w:rsidP="00E37634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b w:val="0"/>
          <w:sz w:val="28"/>
          <w:szCs w:val="28"/>
        </w:rPr>
      </w:pPr>
      <w:r w:rsidRPr="00E37634">
        <w:rPr>
          <w:sz w:val="28"/>
          <w:szCs w:val="28"/>
        </w:rPr>
        <w:t xml:space="preserve">Тема 1. </w:t>
      </w:r>
      <w:r w:rsidR="00E37634" w:rsidRPr="00E37634">
        <w:rPr>
          <w:sz w:val="28"/>
          <w:szCs w:val="28"/>
        </w:rPr>
        <w:t>Характер и содержание музыкальных произведений</w:t>
      </w:r>
      <w:r w:rsidR="00E37634" w:rsidRPr="00E37634">
        <w:rPr>
          <w:b w:val="0"/>
          <w:sz w:val="28"/>
          <w:szCs w:val="28"/>
        </w:rPr>
        <w:t xml:space="preserve"> </w:t>
      </w:r>
    </w:p>
    <w:p w:rsidR="00E37634" w:rsidRPr="00E37634" w:rsidRDefault="00E37634" w:rsidP="00E37634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b w:val="0"/>
          <w:sz w:val="28"/>
          <w:szCs w:val="28"/>
        </w:rPr>
      </w:pPr>
      <w:r w:rsidRPr="00E37634">
        <w:rPr>
          <w:b w:val="0"/>
          <w:sz w:val="28"/>
          <w:szCs w:val="28"/>
        </w:rPr>
        <w:t>Основные музыкальные жанры:</w:t>
      </w:r>
    </w:p>
    <w:p w:rsidR="00E37634" w:rsidRPr="00E37634" w:rsidRDefault="00E37634" w:rsidP="002B6DE8">
      <w:pPr>
        <w:pStyle w:val="211"/>
        <w:keepNext/>
        <w:keepLines/>
        <w:numPr>
          <w:ilvl w:val="0"/>
          <w:numId w:val="20"/>
        </w:numPr>
        <w:shd w:val="clear" w:color="auto" w:fill="auto"/>
        <w:spacing w:after="0" w:line="360" w:lineRule="auto"/>
        <w:jc w:val="both"/>
        <w:rPr>
          <w:b w:val="0"/>
          <w:sz w:val="28"/>
          <w:szCs w:val="28"/>
        </w:rPr>
      </w:pPr>
      <w:r w:rsidRPr="00E37634">
        <w:rPr>
          <w:b w:val="0"/>
          <w:sz w:val="28"/>
          <w:szCs w:val="28"/>
        </w:rPr>
        <w:t>инструментальный,</w:t>
      </w:r>
      <w:r w:rsidR="00626C37">
        <w:rPr>
          <w:b w:val="0"/>
          <w:sz w:val="28"/>
          <w:szCs w:val="28"/>
        </w:rPr>
        <w:t xml:space="preserve"> в том числе - оркестровый</w:t>
      </w:r>
    </w:p>
    <w:p w:rsidR="00E37634" w:rsidRPr="00E37634" w:rsidRDefault="00E37634" w:rsidP="002B6DE8">
      <w:pPr>
        <w:pStyle w:val="211"/>
        <w:keepNext/>
        <w:keepLines/>
        <w:numPr>
          <w:ilvl w:val="0"/>
          <w:numId w:val="20"/>
        </w:numPr>
        <w:shd w:val="clear" w:color="auto" w:fill="auto"/>
        <w:spacing w:after="0" w:line="360" w:lineRule="auto"/>
        <w:jc w:val="both"/>
        <w:rPr>
          <w:b w:val="0"/>
          <w:sz w:val="28"/>
          <w:szCs w:val="28"/>
        </w:rPr>
      </w:pPr>
      <w:r w:rsidRPr="00E37634">
        <w:rPr>
          <w:b w:val="0"/>
          <w:sz w:val="28"/>
          <w:szCs w:val="28"/>
        </w:rPr>
        <w:t>вокальный;</w:t>
      </w:r>
    </w:p>
    <w:p w:rsidR="00E37634" w:rsidRPr="00E37634" w:rsidRDefault="00E37634" w:rsidP="002B6DE8">
      <w:pPr>
        <w:pStyle w:val="211"/>
        <w:keepNext/>
        <w:keepLines/>
        <w:numPr>
          <w:ilvl w:val="0"/>
          <w:numId w:val="20"/>
        </w:numPr>
        <w:shd w:val="clear" w:color="auto" w:fill="auto"/>
        <w:spacing w:after="0" w:line="360" w:lineRule="auto"/>
        <w:jc w:val="both"/>
        <w:rPr>
          <w:b w:val="0"/>
          <w:sz w:val="28"/>
          <w:szCs w:val="28"/>
        </w:rPr>
      </w:pPr>
      <w:r w:rsidRPr="00E37634">
        <w:rPr>
          <w:b w:val="0"/>
          <w:sz w:val="28"/>
          <w:szCs w:val="28"/>
        </w:rPr>
        <w:t>танцевальный;</w:t>
      </w:r>
    </w:p>
    <w:p w:rsidR="000A4FB1" w:rsidRPr="006A3053" w:rsidRDefault="00E37634" w:rsidP="002B6DE8">
      <w:pPr>
        <w:pStyle w:val="a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музыкально-сценический: опера, балет, оперетта, мюзикл</w:t>
      </w:r>
      <w:r w:rsidR="000A4FB1" w:rsidRPr="006A305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A4FB1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lastRenderedPageBreak/>
        <w:t xml:space="preserve">Тема 2. </w:t>
      </w:r>
      <w:r w:rsidR="0064627F">
        <w:rPr>
          <w:rFonts w:ascii="Times New Roman" w:hAnsi="Times New Roman"/>
          <w:b/>
          <w:i w:val="0"/>
          <w:sz w:val="28"/>
          <w:szCs w:val="28"/>
          <w:lang w:val="ru-RU"/>
        </w:rPr>
        <w:t>Маршевая музыка</w:t>
      </w:r>
    </w:p>
    <w:p w:rsidR="00E37634" w:rsidRPr="00E37634" w:rsidRDefault="00E37634" w:rsidP="0041320E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/>
          <w:i w:val="0"/>
          <w:sz w:val="28"/>
          <w:szCs w:val="28"/>
          <w:lang w:val="ru-RU"/>
        </w:rPr>
        <w:t>Многообразие видов:</w:t>
      </w:r>
    </w:p>
    <w:p w:rsidR="00E37634" w:rsidRPr="006A3053" w:rsidRDefault="00E37634" w:rsidP="002B6DE8">
      <w:pPr>
        <w:pStyle w:val="a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походные;</w:t>
      </w:r>
    </w:p>
    <w:p w:rsidR="00E37634" w:rsidRPr="006A3053" w:rsidRDefault="00E37634" w:rsidP="002B6DE8">
      <w:pPr>
        <w:pStyle w:val="a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церемониальные и траурные;</w:t>
      </w:r>
    </w:p>
    <w:p w:rsidR="00E37634" w:rsidRPr="006A3053" w:rsidRDefault="00E37634" w:rsidP="002B6DE8">
      <w:pPr>
        <w:pStyle w:val="a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спортивные;</w:t>
      </w:r>
    </w:p>
    <w:p w:rsidR="00E37634" w:rsidRPr="006A3053" w:rsidRDefault="00E37634" w:rsidP="002B6DE8">
      <w:pPr>
        <w:pStyle w:val="a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сказочные;</w:t>
      </w:r>
    </w:p>
    <w:p w:rsidR="00E37634" w:rsidRPr="006A3053" w:rsidRDefault="00E37634" w:rsidP="002B6DE8">
      <w:pPr>
        <w:pStyle w:val="a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марши в детской музыке.</w:t>
      </w:r>
    </w:p>
    <w:p w:rsidR="00E37634" w:rsidRPr="00E37634" w:rsidRDefault="00E37634" w:rsidP="0041320E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  <w:t>Значение маршевой музыки для активизации ритмического восприятия музыки и согласования с ней движений.</w:t>
      </w:r>
    </w:p>
    <w:p w:rsidR="000A4FB1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3. </w:t>
      </w:r>
      <w:r w:rsidR="0064627F">
        <w:rPr>
          <w:rFonts w:ascii="Times New Roman" w:hAnsi="Times New Roman"/>
          <w:b/>
          <w:i w:val="0"/>
          <w:sz w:val="28"/>
          <w:szCs w:val="28"/>
          <w:lang w:val="ru-RU"/>
        </w:rPr>
        <w:t>Музыкальная и нотная грамота</w:t>
      </w:r>
    </w:p>
    <w:p w:rsidR="000A4FB1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нотный стан;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инструмент фортепиано – знакомство с клавиатурой;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знаки альтерации;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длительности нот;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скрипичный ключ;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пауза: виды пауз;</w:t>
      </w:r>
    </w:p>
    <w:p w:rsidR="00244C0B" w:rsidRPr="006A3053" w:rsidRDefault="00244C0B" w:rsidP="002B6DE8">
      <w:pPr>
        <w:pStyle w:val="a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интервалы: понятие консонанс и диссонанс.</w:t>
      </w:r>
    </w:p>
    <w:p w:rsidR="00B35AB7" w:rsidRDefault="000A4FB1" w:rsidP="00B35AB7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Тема 4.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244C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Народное музыкальное </w:t>
      </w:r>
      <w:r w:rsidR="00553717">
        <w:rPr>
          <w:rFonts w:ascii="Times New Roman" w:hAnsi="Times New Roman"/>
          <w:b/>
          <w:i w:val="0"/>
          <w:sz w:val="28"/>
          <w:szCs w:val="28"/>
          <w:lang w:val="ru-RU"/>
        </w:rPr>
        <w:t>творчество</w:t>
      </w:r>
    </w:p>
    <w:p w:rsidR="00B35AB7" w:rsidRDefault="00B35AB7" w:rsidP="00B35AB7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>Песня – древнейший и самый распространенный вокальный жанр.</w:t>
      </w:r>
    </w:p>
    <w:p w:rsidR="00244C0B" w:rsidRPr="00B35AB7" w:rsidRDefault="00B35AB7" w:rsidP="00B35AB7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>Зарождение куплетной формы.</w:t>
      </w:r>
    </w:p>
    <w:p w:rsidR="00244C0B" w:rsidRPr="00244C0B" w:rsidRDefault="006A3053" w:rsidP="00244C0B">
      <w:pPr>
        <w:pStyle w:val="a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4C0B" w:rsidRPr="00244C0B">
        <w:rPr>
          <w:rFonts w:ascii="Times New Roman" w:hAnsi="Times New Roman" w:cs="Times New Roman"/>
          <w:sz w:val="28"/>
          <w:szCs w:val="28"/>
        </w:rPr>
        <w:t>Основные разновидности музыкальных жанров русского народного творчества, связанные с танцем:</w:t>
      </w:r>
    </w:p>
    <w:p w:rsidR="00244C0B" w:rsidRPr="00244C0B" w:rsidRDefault="00244C0B" w:rsidP="002B6DE8">
      <w:pPr>
        <w:pStyle w:val="a0"/>
        <w:numPr>
          <w:ilvl w:val="0"/>
          <w:numId w:val="4"/>
        </w:numPr>
        <w:suppressAutoHyphens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44C0B">
        <w:rPr>
          <w:rFonts w:ascii="Times New Roman" w:hAnsi="Times New Roman" w:cs="Times New Roman"/>
          <w:sz w:val="28"/>
          <w:szCs w:val="28"/>
        </w:rPr>
        <w:t>хороводы;</w:t>
      </w:r>
    </w:p>
    <w:p w:rsidR="00244C0B" w:rsidRPr="00244C0B" w:rsidRDefault="00244C0B" w:rsidP="002B6DE8">
      <w:pPr>
        <w:pStyle w:val="a0"/>
        <w:numPr>
          <w:ilvl w:val="0"/>
          <w:numId w:val="4"/>
        </w:numPr>
        <w:suppressAutoHyphens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44C0B">
        <w:rPr>
          <w:rFonts w:ascii="Times New Roman" w:hAnsi="Times New Roman" w:cs="Times New Roman"/>
          <w:sz w:val="28"/>
          <w:szCs w:val="28"/>
        </w:rPr>
        <w:t>пляски: русская, барыня, тимоня, камаринская, трепак, казачок, яблочко.</w:t>
      </w:r>
    </w:p>
    <w:p w:rsidR="00244C0B" w:rsidRPr="00244C0B" w:rsidRDefault="00244C0B" w:rsidP="00A12AE6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44C0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Знакомство с танцевальной музыкой народов Европы, Кавказа и средней Азии. 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Украина: гопак, коломийка, плескач;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Литва: кубилас;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Латвия: петушок, рыбачёк, иоксуполька;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Польша: мазур, оберек, краковяк;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Венгрия: чардаш;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Италия: тарантелла;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Испания: болеро;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Молдавия: жок, хора, молдавеняска;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Грузия: лезгинка, хороми;</w:t>
      </w:r>
    </w:p>
    <w:p w:rsidR="00244C0B" w:rsidRPr="00A12AE6" w:rsidRDefault="00244C0B" w:rsidP="00A12AE6">
      <w:pPr>
        <w:suppressAutoHyphens w:val="0"/>
        <w:spacing w:after="0" w:line="360" w:lineRule="auto"/>
        <w:ind w:left="74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12AE6">
        <w:rPr>
          <w:rFonts w:ascii="Times New Roman" w:hAnsi="Times New Roman" w:cs="Times New Roman"/>
          <w:i w:val="0"/>
          <w:sz w:val="28"/>
          <w:szCs w:val="28"/>
          <w:lang w:val="ru-RU"/>
        </w:rPr>
        <w:t>Узбекистан: восточный танец.</w:t>
      </w:r>
    </w:p>
    <w:p w:rsidR="00244C0B" w:rsidRPr="00244C0B" w:rsidRDefault="00904B7D" w:rsidP="00244C0B">
      <w:pPr>
        <w:pStyle w:val="a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C0B" w:rsidRPr="00244C0B">
        <w:rPr>
          <w:rFonts w:ascii="Times New Roman" w:hAnsi="Times New Roman" w:cs="Times New Roman"/>
          <w:sz w:val="28"/>
          <w:szCs w:val="28"/>
        </w:rPr>
        <w:t>народные инструменты:</w:t>
      </w:r>
    </w:p>
    <w:p w:rsidR="00244C0B" w:rsidRPr="00244C0B" w:rsidRDefault="00904B7D" w:rsidP="00A12AE6">
      <w:pPr>
        <w:pStyle w:val="a0"/>
        <w:suppressAutoHyphens w:val="0"/>
        <w:spacing w:after="0" w:line="360" w:lineRule="auto"/>
        <w:ind w:left="74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балалайка, тальян, гармонь,мандолина;</w:t>
      </w:r>
    </w:p>
    <w:p w:rsidR="00244C0B" w:rsidRDefault="00904B7D" w:rsidP="00A12AE6">
      <w:pPr>
        <w:pStyle w:val="a0"/>
        <w:suppressAutoHyphens w:val="0"/>
        <w:spacing w:after="0" w:line="360" w:lineRule="auto"/>
        <w:ind w:left="74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свирель, жалейка, волынка, курай;</w:t>
      </w:r>
    </w:p>
    <w:p w:rsidR="00244C0B" w:rsidRDefault="00244C0B" w:rsidP="00A12AE6">
      <w:pPr>
        <w:pStyle w:val="a0"/>
        <w:suppressAutoHyphens w:val="0"/>
        <w:spacing w:after="0" w:line="360" w:lineRule="auto"/>
        <w:ind w:left="74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ложки, трещотки, бубенчики.</w:t>
      </w:r>
    </w:p>
    <w:p w:rsidR="000A4FB1" w:rsidRPr="00244C0B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Тема 5</w:t>
      </w:r>
      <w:r w:rsidR="00244C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 w:rsidR="00244C0B" w:rsidRPr="00244C0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Ритм и метр - понятия, определяющие организ</w:t>
      </w:r>
      <w:r w:rsidR="00A12AE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ацию</w:t>
      </w:r>
      <w:r w:rsidR="0055371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и характер музыки</w:t>
      </w:r>
    </w:p>
    <w:p w:rsidR="00244C0B" w:rsidRDefault="00244C0B" w:rsidP="0041320E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  <w:t>Развитие ритмических способностей на основе примеров жанровой музыки: польки, галопа, лендлера, вальса, менуэта, мазурки.</w:t>
      </w:r>
    </w:p>
    <w:p w:rsidR="00244C0B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>ритмические рисунки;</w:t>
      </w:r>
    </w:p>
    <w:p w:rsidR="00244C0B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>ритмические фигуры;</w:t>
      </w:r>
    </w:p>
    <w:p w:rsidR="00244C0B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>метр;</w:t>
      </w:r>
    </w:p>
    <w:p w:rsidR="00244C0B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>метрические акценты;</w:t>
      </w:r>
    </w:p>
    <w:p w:rsidR="00244C0B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 xml:space="preserve">размер: </w:t>
      </w:r>
      <w:r w:rsidR="00A12AE6">
        <w:rPr>
          <w:b w:val="0"/>
          <w:sz w:val="28"/>
          <w:szCs w:val="28"/>
        </w:rPr>
        <w:t>2/4, 3/4, 4/4, 6/8</w:t>
      </w:r>
      <w:r w:rsidRPr="00244C0B">
        <w:rPr>
          <w:b w:val="0"/>
          <w:sz w:val="28"/>
          <w:szCs w:val="28"/>
        </w:rPr>
        <w:t>;</w:t>
      </w:r>
    </w:p>
    <w:p w:rsid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 w:rsidRPr="00244C0B">
        <w:rPr>
          <w:b w:val="0"/>
          <w:sz w:val="28"/>
          <w:szCs w:val="28"/>
        </w:rPr>
        <w:t>разучивание и составление ритмических рисунков в пройденных размерах;</w:t>
      </w:r>
    </w:p>
    <w:p w:rsidR="000A4FB1" w:rsidRPr="00244C0B" w:rsidRDefault="00244C0B" w:rsidP="002B6DE8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36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написание ритмических диктантов.</w:t>
      </w:r>
      <w:r w:rsidR="000A4FB1" w:rsidRPr="00244C0B">
        <w:rPr>
          <w:sz w:val="28"/>
          <w:szCs w:val="28"/>
        </w:rPr>
        <w:t xml:space="preserve"> </w:t>
      </w:r>
    </w:p>
    <w:p w:rsidR="004F1EB2" w:rsidRDefault="000A4FB1" w:rsidP="004F1EB2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6. </w:t>
      </w:r>
      <w:r w:rsidR="00244C0B">
        <w:rPr>
          <w:rFonts w:ascii="Times New Roman" w:hAnsi="Times New Roman"/>
          <w:b/>
          <w:i w:val="0"/>
          <w:sz w:val="28"/>
          <w:szCs w:val="28"/>
          <w:lang w:val="ru-RU"/>
        </w:rPr>
        <w:t>Средс</w:t>
      </w:r>
      <w:r w:rsidR="002336FD">
        <w:rPr>
          <w:rFonts w:ascii="Times New Roman" w:hAnsi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0A4FB1" w:rsidRPr="004F1EB2" w:rsidRDefault="00244C0B" w:rsidP="00A12AE6">
      <w:pPr>
        <w:spacing w:after="0" w:line="360" w:lineRule="auto"/>
        <w:ind w:firstLine="709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Мелодия – основной элемент музыкальной речи.</w:t>
      </w:r>
    </w:p>
    <w:p w:rsidR="00244C0B" w:rsidRDefault="00A12AE6" w:rsidP="0041320E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Ф</w:t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>актура: гомофонно-гармоническая, полифоничес</w:t>
      </w:r>
      <w:r>
        <w:rPr>
          <w:rFonts w:ascii="Times New Roman" w:hAnsi="Times New Roman"/>
          <w:i w:val="0"/>
          <w:sz w:val="28"/>
          <w:szCs w:val="28"/>
          <w:lang w:val="ru-RU"/>
        </w:rPr>
        <w:t>кая.</w:t>
      </w:r>
    </w:p>
    <w:p w:rsidR="00244C0B" w:rsidRDefault="00A12AE6" w:rsidP="0041320E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Канон.</w:t>
      </w:r>
    </w:p>
    <w:p w:rsidR="00244C0B" w:rsidRDefault="00A12AE6" w:rsidP="0041320E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 xml:space="preserve">ение несложных мелодий с </w:t>
      </w:r>
      <w:r w:rsidR="00B35AB7">
        <w:rPr>
          <w:rFonts w:ascii="Times New Roman" w:hAnsi="Times New Roman"/>
          <w:i w:val="0"/>
          <w:sz w:val="28"/>
          <w:szCs w:val="28"/>
          <w:lang w:val="ru-RU"/>
        </w:rPr>
        <w:t>аккомпанементом</w:t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4C0B" w:rsidRPr="00244C0B" w:rsidRDefault="00244C0B" w:rsidP="00A12AE6">
      <w:pPr>
        <w:pStyle w:val="211"/>
        <w:keepNext/>
        <w:keepLines/>
        <w:shd w:val="clear" w:color="auto" w:fill="auto"/>
        <w:spacing w:after="0" w:line="360" w:lineRule="auto"/>
        <w:ind w:firstLine="692"/>
        <w:jc w:val="both"/>
        <w:rPr>
          <w:rStyle w:val="27"/>
          <w:sz w:val="28"/>
          <w:szCs w:val="28"/>
        </w:rPr>
      </w:pPr>
      <w:r w:rsidRPr="00244C0B">
        <w:rPr>
          <w:rStyle w:val="27"/>
          <w:sz w:val="28"/>
          <w:szCs w:val="28"/>
        </w:rPr>
        <w:lastRenderedPageBreak/>
        <w:t>Динамика, динамические оттенки.</w:t>
      </w:r>
    </w:p>
    <w:p w:rsidR="00244C0B" w:rsidRPr="00244C0B" w:rsidRDefault="00244C0B" w:rsidP="00A12AE6">
      <w:pPr>
        <w:pStyle w:val="211"/>
        <w:keepNext/>
        <w:keepLines/>
        <w:shd w:val="clear" w:color="auto" w:fill="auto"/>
        <w:spacing w:after="0" w:line="360" w:lineRule="auto"/>
        <w:ind w:firstLine="692"/>
        <w:jc w:val="both"/>
        <w:rPr>
          <w:b w:val="0"/>
          <w:sz w:val="28"/>
          <w:szCs w:val="28"/>
        </w:rPr>
      </w:pPr>
      <w:r w:rsidRPr="00244C0B">
        <w:rPr>
          <w:rStyle w:val="27"/>
          <w:sz w:val="28"/>
          <w:szCs w:val="28"/>
        </w:rPr>
        <w:t>Лад. Тональность. Мажор и минор.</w:t>
      </w:r>
    </w:p>
    <w:p w:rsidR="00244C0B" w:rsidRPr="00244C0B" w:rsidRDefault="00244C0B" w:rsidP="00A12AE6">
      <w:pPr>
        <w:pStyle w:val="a0"/>
        <w:spacing w:after="0" w:line="36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244C0B">
        <w:rPr>
          <w:rFonts w:ascii="Times New Roman" w:hAnsi="Times New Roman" w:cs="Times New Roman"/>
          <w:sz w:val="28"/>
          <w:szCs w:val="28"/>
        </w:rPr>
        <w:t>Гармония. Ознакомительные сведения.</w:t>
      </w:r>
    </w:p>
    <w:p w:rsidR="00244C0B" w:rsidRPr="00244C0B" w:rsidRDefault="00244C0B" w:rsidP="00A12AE6">
      <w:pPr>
        <w:pStyle w:val="a0"/>
        <w:spacing w:after="0" w:line="360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244C0B">
        <w:rPr>
          <w:rFonts w:ascii="Times New Roman" w:hAnsi="Times New Roman" w:cs="Times New Roman"/>
          <w:sz w:val="28"/>
          <w:szCs w:val="28"/>
        </w:rPr>
        <w:t>Темп.</w:t>
      </w:r>
    </w:p>
    <w:p w:rsidR="000A4FB1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7. </w:t>
      </w:r>
      <w:r w:rsidR="002336FD">
        <w:rPr>
          <w:rFonts w:ascii="Times New Roman" w:hAnsi="Times New Roman"/>
          <w:b/>
          <w:i w:val="0"/>
          <w:sz w:val="28"/>
          <w:szCs w:val="28"/>
          <w:lang w:val="ru-RU"/>
        </w:rPr>
        <w:t>Музыкальная терминология</w:t>
      </w:r>
    </w:p>
    <w:p w:rsidR="00244C0B" w:rsidRPr="00A12AE6" w:rsidRDefault="00A12AE6" w:rsidP="00A12AE6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="00244C0B" w:rsidRPr="00A12AE6">
        <w:rPr>
          <w:rFonts w:ascii="Times New Roman" w:hAnsi="Times New Roman"/>
          <w:i w:val="0"/>
          <w:sz w:val="28"/>
          <w:szCs w:val="28"/>
          <w:lang w:val="ru-RU"/>
        </w:rPr>
        <w:t>тальянские обозначения музыкальных терминов (темп, динамика).</w:t>
      </w:r>
    </w:p>
    <w:p w:rsidR="00244C0B" w:rsidRDefault="00A12AE6" w:rsidP="0041320E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Термины, приняты</w:t>
      </w:r>
      <w:r w:rsidR="00244C0B">
        <w:rPr>
          <w:rFonts w:ascii="Times New Roman" w:hAnsi="Times New Roman"/>
          <w:i w:val="0"/>
          <w:sz w:val="28"/>
          <w:szCs w:val="28"/>
          <w:lang w:val="ru-RU"/>
        </w:rPr>
        <w:t>е в музыке и хореографии: адажио, аллегро, сюита, вариации, кода и т.д.</w:t>
      </w:r>
    </w:p>
    <w:p w:rsidR="00977588" w:rsidRDefault="000A4FB1" w:rsidP="00977588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8. </w:t>
      </w:r>
      <w:r w:rsidR="00843512">
        <w:rPr>
          <w:rFonts w:ascii="Times New Roman" w:hAnsi="Times New Roman"/>
          <w:b/>
          <w:i w:val="0"/>
          <w:sz w:val="28"/>
          <w:szCs w:val="28"/>
          <w:lang w:val="ru-RU"/>
        </w:rPr>
        <w:t>Музыкальны</w:t>
      </w:r>
      <w:r w:rsidR="00A12AE6">
        <w:rPr>
          <w:rFonts w:ascii="Times New Roman" w:hAnsi="Times New Roman"/>
          <w:b/>
          <w:i w:val="0"/>
          <w:sz w:val="28"/>
          <w:szCs w:val="28"/>
          <w:lang w:val="ru-RU"/>
        </w:rPr>
        <w:t>е постро</w:t>
      </w:r>
      <w:r w:rsidR="00A12AE6" w:rsidRPr="00977588">
        <w:rPr>
          <w:rFonts w:ascii="Times New Roman" w:hAnsi="Times New Roman"/>
          <w:i w:val="0"/>
          <w:sz w:val="28"/>
          <w:szCs w:val="28"/>
          <w:lang w:val="ru-RU"/>
        </w:rPr>
        <w:t>е</w:t>
      </w:r>
      <w:r w:rsidR="00A12AE6">
        <w:rPr>
          <w:rFonts w:ascii="Times New Roman" w:hAnsi="Times New Roman"/>
          <w:b/>
          <w:i w:val="0"/>
          <w:sz w:val="28"/>
          <w:szCs w:val="28"/>
          <w:lang w:val="ru-RU"/>
        </w:rPr>
        <w:t>ния. Музыкальная форма</w:t>
      </w:r>
    </w:p>
    <w:p w:rsidR="00977588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цезура;</w:t>
      </w:r>
    </w:p>
    <w:p w:rsidR="00843512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мотив, фраза, предложение;</w:t>
      </w:r>
    </w:p>
    <w:p w:rsidR="00843512" w:rsidRPr="00977588" w:rsidRDefault="00C2656F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период, квадратность;</w:t>
      </w:r>
    </w:p>
    <w:p w:rsidR="00843512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простая двухчастная</w:t>
      </w:r>
      <w:r w:rsidR="00C2656F" w:rsidRPr="00977588">
        <w:rPr>
          <w:rFonts w:ascii="Times New Roman" w:hAnsi="Times New Roman"/>
          <w:i w:val="0"/>
          <w:sz w:val="28"/>
          <w:szCs w:val="28"/>
        </w:rPr>
        <w:t xml:space="preserve"> форма</w:t>
      </w:r>
      <w:r w:rsidRPr="00977588">
        <w:rPr>
          <w:rFonts w:ascii="Times New Roman" w:hAnsi="Times New Roman"/>
          <w:i w:val="0"/>
          <w:sz w:val="28"/>
          <w:szCs w:val="28"/>
        </w:rPr>
        <w:t>;</w:t>
      </w:r>
    </w:p>
    <w:p w:rsidR="00843512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простая трёхчастная</w:t>
      </w:r>
      <w:r w:rsidR="00C2656F" w:rsidRPr="00977588">
        <w:rPr>
          <w:rFonts w:ascii="Times New Roman" w:hAnsi="Times New Roman"/>
          <w:i w:val="0"/>
          <w:sz w:val="28"/>
          <w:szCs w:val="28"/>
        </w:rPr>
        <w:t xml:space="preserve"> форма</w:t>
      </w:r>
      <w:r w:rsidRPr="00977588">
        <w:rPr>
          <w:rFonts w:ascii="Times New Roman" w:hAnsi="Times New Roman"/>
          <w:i w:val="0"/>
          <w:sz w:val="28"/>
          <w:szCs w:val="28"/>
        </w:rPr>
        <w:t>;</w:t>
      </w:r>
    </w:p>
    <w:p w:rsidR="00843512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вариационная</w:t>
      </w:r>
      <w:r w:rsidR="00C2656F" w:rsidRPr="00977588">
        <w:rPr>
          <w:rFonts w:ascii="Times New Roman" w:hAnsi="Times New Roman"/>
          <w:i w:val="0"/>
          <w:sz w:val="28"/>
          <w:szCs w:val="28"/>
        </w:rPr>
        <w:t xml:space="preserve"> форма</w:t>
      </w:r>
      <w:r w:rsidRPr="00977588">
        <w:rPr>
          <w:rFonts w:ascii="Times New Roman" w:hAnsi="Times New Roman"/>
          <w:i w:val="0"/>
          <w:sz w:val="28"/>
          <w:szCs w:val="28"/>
        </w:rPr>
        <w:t>;</w:t>
      </w:r>
    </w:p>
    <w:p w:rsidR="00843512" w:rsidRPr="00977588" w:rsidRDefault="00843512" w:rsidP="00977588">
      <w:pPr>
        <w:pStyle w:val="af1"/>
        <w:numPr>
          <w:ilvl w:val="0"/>
          <w:numId w:val="35"/>
        </w:numPr>
        <w:spacing w:after="0" w:line="360" w:lineRule="auto"/>
        <w:rPr>
          <w:rFonts w:ascii="Times New Roman" w:hAnsi="Times New Roman"/>
          <w:i w:val="0"/>
          <w:sz w:val="28"/>
          <w:szCs w:val="28"/>
        </w:rPr>
      </w:pPr>
      <w:r w:rsidRPr="00977588">
        <w:rPr>
          <w:rFonts w:ascii="Times New Roman" w:hAnsi="Times New Roman"/>
          <w:i w:val="0"/>
          <w:sz w:val="28"/>
          <w:szCs w:val="28"/>
        </w:rPr>
        <w:t>сюита.</w:t>
      </w:r>
    </w:p>
    <w:p w:rsidR="000A4FB1" w:rsidRDefault="000A4FB1" w:rsidP="00977588">
      <w:pPr>
        <w:spacing w:after="0" w:line="36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9. </w:t>
      </w:r>
      <w:r w:rsidR="00C2656F">
        <w:rPr>
          <w:rFonts w:ascii="Times New Roman" w:hAnsi="Times New Roman"/>
          <w:b/>
          <w:i w:val="0"/>
          <w:sz w:val="28"/>
          <w:szCs w:val="28"/>
          <w:lang w:val="ru-RU"/>
        </w:rPr>
        <w:t>Старинная танцевальная музыка</w:t>
      </w:r>
    </w:p>
    <w:p w:rsidR="00843512" w:rsidRDefault="00BB5825" w:rsidP="00C2656F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Танцевальная музыка </w:t>
      </w:r>
      <w:r>
        <w:rPr>
          <w:rFonts w:ascii="Times New Roman" w:hAnsi="Times New Roman"/>
          <w:i w:val="0"/>
          <w:sz w:val="28"/>
          <w:szCs w:val="28"/>
        </w:rPr>
        <w:t>XVI</w:t>
      </w:r>
      <w:r w:rsidRPr="00BB5825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i w:val="0"/>
          <w:sz w:val="28"/>
          <w:szCs w:val="28"/>
        </w:rPr>
        <w:t>XVII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веков.</w:t>
      </w:r>
    </w:p>
    <w:p w:rsidR="00BB5825" w:rsidRPr="00BB5825" w:rsidRDefault="00BB5825" w:rsidP="00C2656F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Старинные танцевальные сюиты </w:t>
      </w:r>
      <w:r>
        <w:rPr>
          <w:rFonts w:ascii="Times New Roman" w:hAnsi="Times New Roman"/>
          <w:i w:val="0"/>
          <w:sz w:val="28"/>
          <w:szCs w:val="28"/>
        </w:rPr>
        <w:t>XVIII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века.</w:t>
      </w:r>
    </w:p>
    <w:p w:rsidR="000A4FB1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10. </w:t>
      </w:r>
      <w:r w:rsidR="00450331">
        <w:rPr>
          <w:rFonts w:ascii="Times New Roman" w:hAnsi="Times New Roman"/>
          <w:b/>
          <w:i w:val="0"/>
          <w:sz w:val="28"/>
          <w:szCs w:val="28"/>
          <w:lang w:val="ru-RU"/>
        </w:rPr>
        <w:t>Темп в музыке и хореографии</w:t>
      </w:r>
    </w:p>
    <w:p w:rsidR="000A4FB1" w:rsidRDefault="00BB5825" w:rsidP="00C2656F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Выразительная роль темпа в музыке и его влияние на характер движений, создающих танцевальные образы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Default="000A4FB1" w:rsidP="0041320E">
      <w:pPr>
        <w:spacing w:after="0" w:line="360" w:lineRule="auto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Тема 11. </w:t>
      </w:r>
      <w:r w:rsidR="00C2656F">
        <w:rPr>
          <w:rFonts w:ascii="Times New Roman" w:hAnsi="Times New Roman"/>
          <w:b/>
          <w:i w:val="0"/>
          <w:sz w:val="28"/>
          <w:szCs w:val="28"/>
          <w:lang w:val="ru-RU"/>
        </w:rPr>
        <w:t>Симфонический оркестр</w:t>
      </w:r>
    </w:p>
    <w:p w:rsidR="000A4FB1" w:rsidRPr="006A3053" w:rsidRDefault="00C2656F" w:rsidP="00C2656F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История возникновения и развития.</w:t>
      </w:r>
    </w:p>
    <w:p w:rsidR="00BB5825" w:rsidRPr="006A3053" w:rsidRDefault="00C2656F" w:rsidP="00C2656F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Основные группы инструментов.</w:t>
      </w:r>
    </w:p>
    <w:p w:rsidR="00BB5825" w:rsidRPr="006A3053" w:rsidRDefault="00C2656F" w:rsidP="00C2656F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ембр – самое яркое выразительное средство в оркестровой музыке.</w:t>
      </w:r>
    </w:p>
    <w:p w:rsidR="00811909" w:rsidRDefault="00811909" w:rsidP="00EA5D04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16"/>
          <w:szCs w:val="16"/>
          <w:lang w:val="ru-RU"/>
        </w:rPr>
      </w:pPr>
    </w:p>
    <w:p w:rsidR="00811909" w:rsidRPr="00811909" w:rsidRDefault="00811909" w:rsidP="00C2656F">
      <w:pPr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Нормативный срок обучения 8 лет</w:t>
      </w:r>
    </w:p>
    <w:p w:rsidR="000A4FB1" w:rsidRPr="00EA5D04" w:rsidRDefault="000A4FB1" w:rsidP="00C2656F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Основные черты музыки, как вида искусства</w:t>
      </w:r>
    </w:p>
    <w:p w:rsidR="00BB5825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М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узыкальны</w:t>
      </w:r>
      <w:r>
        <w:rPr>
          <w:rFonts w:ascii="Times New Roman" w:hAnsi="Times New Roman"/>
          <w:i w:val="0"/>
          <w:sz w:val="28"/>
          <w:szCs w:val="28"/>
          <w:lang w:val="ru-RU"/>
        </w:rPr>
        <w:t>е образы и способы их выражения.</w:t>
      </w:r>
    </w:p>
    <w:p w:rsidR="00974F52" w:rsidRPr="006A3053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казки в музыке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2336FD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BB5825" w:rsidRPr="006A3053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А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кценты в музыке, сильные и слабые доли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C2656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3. Музыкальная и нотная грамота</w:t>
      </w:r>
    </w:p>
    <w:p w:rsidR="00BB5825" w:rsidRPr="006A3053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нотный стан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 скрипичный ключ</w:t>
      </w:r>
      <w:r w:rsidRPr="006A3053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974F52" w:rsidRPr="00974F52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инструмент фортепиано - знакомство с клавиатурой;</w:t>
      </w:r>
    </w:p>
    <w:p w:rsidR="00BB5825" w:rsidRPr="006A3053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длительности нот;</w:t>
      </w:r>
    </w:p>
    <w:p w:rsidR="00BB5825" w:rsidRPr="006A3053" w:rsidRDefault="00450331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пауза: виды пауз.</w:t>
      </w:r>
    </w:p>
    <w:p w:rsidR="00BB5825" w:rsidRPr="00BB5825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4.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Народное музыкальное творчество</w:t>
      </w:r>
    </w:p>
    <w:p w:rsidR="00BB5825" w:rsidRPr="006A3053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есня - древнейший и самый распространённый вокальный жанр.</w:t>
      </w:r>
    </w:p>
    <w:p w:rsidR="007B1582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Куплетная форма.</w:t>
      </w:r>
    </w:p>
    <w:p w:rsidR="00BB5825" w:rsidRDefault="00BB5825" w:rsidP="00BB5825">
      <w:pPr>
        <w:spacing w:after="0"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</w:t>
      </w:r>
      <w:r w:rsidRPr="007B158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BB5825" w:rsidRPr="00BB5825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Ритм и метр </w:t>
      </w: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>- поняти</w:t>
      </w:r>
      <w:r w:rsidR="007B1582">
        <w:rPr>
          <w:rFonts w:ascii="Times New Roman" w:hAnsi="Times New Roman" w:cs="Times New Roman"/>
          <w:i w:val="0"/>
          <w:sz w:val="28"/>
          <w:szCs w:val="28"/>
          <w:lang w:val="ru-RU"/>
        </w:rPr>
        <w:t>я, определяющие организацию</w:t>
      </w: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характер музыки.</w:t>
      </w:r>
    </w:p>
    <w:p w:rsidR="00BB5825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Развитие ритмических способностей на основе примеров народной музыки. </w:t>
      </w:r>
    </w:p>
    <w:p w:rsidR="007B1582" w:rsidRPr="00BB5825" w:rsidRDefault="007B1582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Понятия:</w:t>
      </w:r>
    </w:p>
    <w:p w:rsidR="00BB5825" w:rsidRPr="006A3053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ритм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Default="00BB5825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метр;</w:t>
      </w:r>
    </w:p>
    <w:p w:rsidR="00974F52" w:rsidRPr="00974F52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размер </w:t>
      </w:r>
      <w:r w:rsidRPr="00974F52">
        <w:rPr>
          <w:rFonts w:ascii="Times New Roman" w:hAnsi="Times New Roman"/>
          <w:i w:val="0"/>
          <w:sz w:val="28"/>
          <w:szCs w:val="28"/>
        </w:rPr>
        <w:t xml:space="preserve">4/4, 2/4, </w:t>
      </w:r>
      <w:r w:rsidR="00415E6D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415E6D" w:rsidRPr="00974F52">
        <w:rPr>
          <w:rFonts w:ascii="Times New Roman" w:hAnsi="Times New Roman"/>
          <w:i w:val="0"/>
          <w:sz w:val="28"/>
          <w:szCs w:val="28"/>
        </w:rPr>
        <w:t>/4</w:t>
      </w:r>
      <w:r w:rsidRPr="00974F52">
        <w:rPr>
          <w:rFonts w:ascii="Times New Roman" w:hAnsi="Times New Roman"/>
          <w:i w:val="0"/>
          <w:sz w:val="28"/>
          <w:szCs w:val="28"/>
        </w:rPr>
        <w:t>;</w:t>
      </w:r>
    </w:p>
    <w:p w:rsidR="00974F52" w:rsidRDefault="00BB5825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метрические акценты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 такт, затакт (понятия затакта);</w:t>
      </w:r>
    </w:p>
    <w:p w:rsidR="00974F52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штрихи;</w:t>
      </w:r>
    </w:p>
    <w:p w:rsidR="00BB5825" w:rsidRPr="006A3053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простые ритмические рисунки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елодия - основной элемент музыкальной речи.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 xml:space="preserve">ение </w:t>
      </w:r>
      <w:r>
        <w:rPr>
          <w:rFonts w:ascii="Times New Roman" w:hAnsi="Times New Roman"/>
          <w:i w:val="0"/>
          <w:sz w:val="28"/>
          <w:szCs w:val="28"/>
          <w:lang w:val="ru-RU"/>
        </w:rPr>
        <w:t>детских песен с аккомпанементом.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Динамика, динамические оттенки.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Л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ад, мажор и минор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974F52" w:rsidRPr="00974F52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74F52" w:rsidRPr="00913FCF">
        <w:rPr>
          <w:rFonts w:ascii="Times New Roman" w:hAnsi="Times New Roman"/>
          <w:i w:val="0"/>
          <w:sz w:val="28"/>
          <w:szCs w:val="28"/>
          <w:lang w:val="ru-RU"/>
        </w:rPr>
        <w:t>тональность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974F52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7. Музыкальные построения, цезура, м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узыкальная форма</w:t>
      </w:r>
    </w:p>
    <w:p w:rsidR="00BB5825" w:rsidRPr="00913FCF" w:rsidRDefault="00974F5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вступление в музыке, </w:t>
      </w:r>
      <w:r w:rsidR="00B7230A">
        <w:rPr>
          <w:rFonts w:ascii="Times New Roman" w:hAnsi="Times New Roman"/>
          <w:i w:val="0"/>
          <w:sz w:val="28"/>
          <w:szCs w:val="28"/>
        </w:rPr>
        <w:t>preparation</w:t>
      </w:r>
      <w:r w:rsidR="00B7230A" w:rsidRPr="00B7230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7230A">
        <w:rPr>
          <w:rFonts w:ascii="Times New Roman" w:hAnsi="Times New Roman"/>
          <w:i w:val="0"/>
          <w:sz w:val="28"/>
          <w:szCs w:val="28"/>
          <w:lang w:val="ru-RU"/>
        </w:rPr>
        <w:t>в хореографии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Default="007B158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мотив, фраза, предложение;</w:t>
      </w:r>
    </w:p>
    <w:p w:rsidR="007B1582" w:rsidRPr="00913FCF" w:rsidRDefault="007B158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реприза.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8. Темп в музыке и хореографии</w:t>
      </w:r>
    </w:p>
    <w:p w:rsidR="00BB5825" w:rsidRPr="006D414F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группы темпов:</w:t>
      </w:r>
      <w:r w:rsidR="00B7230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быстро, медленно, умеренно: их итальянские обозначения</w:t>
      </w:r>
      <w:r w:rsidR="007B158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B7230A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9. Знакомство с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оркестром</w:t>
      </w:r>
    </w:p>
    <w:p w:rsidR="00450331" w:rsidRPr="00450331" w:rsidRDefault="00450331" w:rsidP="00450331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Pr="00B7230A">
        <w:rPr>
          <w:rFonts w:ascii="Times New Roman" w:hAnsi="Times New Roman"/>
          <w:i w:val="0"/>
          <w:sz w:val="28"/>
          <w:szCs w:val="28"/>
          <w:lang w:val="ru-RU"/>
        </w:rPr>
        <w:t>стория возникновения и развития оркестра.</w:t>
      </w:r>
    </w:p>
    <w:p w:rsidR="00450331" w:rsidRPr="00E50444" w:rsidRDefault="007B1582" w:rsidP="00E50444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Оркестровые группы: струнные, духовые, ударные</w:t>
      </w:r>
      <w:r w:rsidR="00450331">
        <w:rPr>
          <w:rFonts w:ascii="Times New Roman" w:hAnsi="Times New Roman"/>
          <w:i w:val="0"/>
          <w:sz w:val="28"/>
          <w:szCs w:val="28"/>
          <w:lang w:val="ru-RU"/>
        </w:rPr>
        <w:t xml:space="preserve"> инструменты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811909" w:rsidRDefault="000A4FB1" w:rsidP="00B723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2 класс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Характер и содержание музы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кальных произведений</w:t>
      </w:r>
    </w:p>
    <w:p w:rsidR="00B7230A" w:rsidRPr="00B7230A" w:rsidRDefault="007B1582" w:rsidP="007B1582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>сновные музыкальные жан</w:t>
      </w:r>
      <w:r>
        <w:rPr>
          <w:rFonts w:ascii="Times New Roman" w:hAnsi="Times New Roman"/>
          <w:i w:val="0"/>
          <w:sz w:val="28"/>
          <w:szCs w:val="28"/>
          <w:lang w:val="ru-RU"/>
        </w:rPr>
        <w:t>ры: инструментальный, вокальный,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танцевальный.</w:t>
      </w:r>
    </w:p>
    <w:p w:rsidR="00BB5825" w:rsidRPr="00B7230A" w:rsidRDefault="007B1582" w:rsidP="007B1582">
      <w:pPr>
        <w:pStyle w:val="af1"/>
        <w:spacing w:after="0" w:line="360" w:lineRule="auto"/>
        <w:ind w:left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</w:t>
      </w:r>
      <w:r w:rsidR="00B7230A" w:rsidRPr="00B7230A">
        <w:rPr>
          <w:rFonts w:ascii="Times New Roman" w:hAnsi="Times New Roman"/>
          <w:i w:val="0"/>
          <w:sz w:val="28"/>
          <w:szCs w:val="28"/>
          <w:lang w:val="ru-RU"/>
        </w:rPr>
        <w:t>собенности танцевальной музыки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7B1582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BB5825" w:rsidRPr="006D414F" w:rsidRDefault="007B1582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Значение маршевой музыки для </w:t>
      </w:r>
      <w:r w:rsidR="00BB5825"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активизации ритмического восприятия и согласования движений</w:t>
      </w:r>
      <w:r w:rsidR="0045033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под музыку</w:t>
      </w:r>
      <w:r w:rsidR="00BB5825"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3. Музыкальная и нотная грамота</w:t>
      </w:r>
    </w:p>
    <w:p w:rsidR="00BB5825" w:rsidRPr="00B7230A" w:rsidRDefault="007B1582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регистры</w:t>
      </w:r>
      <w:r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B7230A">
        <w:rPr>
          <w:rFonts w:ascii="Times New Roman" w:hAnsi="Times New Roman"/>
          <w:i w:val="0"/>
          <w:sz w:val="28"/>
          <w:szCs w:val="28"/>
          <w:lang w:val="ru-RU"/>
        </w:rPr>
        <w:t xml:space="preserve"> басовый ключ;</w:t>
      </w:r>
    </w:p>
    <w:p w:rsidR="00B7230A" w:rsidRPr="00062764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тембр;</w:t>
      </w:r>
    </w:p>
    <w:p w:rsidR="00BB5825" w:rsidRPr="00B7230A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диапазон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7230A" w:rsidRPr="00062764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интервалы.</w:t>
      </w:r>
    </w:p>
    <w:p w:rsidR="00BB5825" w:rsidRPr="007B1582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</w:rPr>
        <w:t xml:space="preserve">Тема 4. </w:t>
      </w:r>
      <w:r w:rsidR="007B1582">
        <w:rPr>
          <w:rFonts w:ascii="Times New Roman" w:hAnsi="Times New Roman" w:cs="Times New Roman"/>
          <w:b/>
          <w:i w:val="0"/>
          <w:sz w:val="28"/>
          <w:szCs w:val="28"/>
        </w:rPr>
        <w:t>Народное музыкальное творчество</w:t>
      </w:r>
    </w:p>
    <w:p w:rsidR="00BB5825" w:rsidRPr="006D414F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разновидности музыкальных жанров, связанные с русским танцем:</w:t>
      </w:r>
    </w:p>
    <w:p w:rsidR="00BB5825" w:rsidRPr="00693D21" w:rsidRDefault="00BB5825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/>
          <w:i w:val="0"/>
          <w:sz w:val="28"/>
          <w:szCs w:val="28"/>
          <w:lang w:val="ru-RU"/>
        </w:rPr>
        <w:t>хороводы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хороводные песни, элементы многоголосия</w:t>
      </w:r>
      <w:r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693D21" w:rsidRDefault="00693D21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пляски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693D21" w:rsidRPr="00693D21" w:rsidRDefault="00693D21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простые формы канонов в музыке и хореографии.</w:t>
      </w:r>
    </w:p>
    <w:p w:rsidR="00BB5825" w:rsidRPr="00693D21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 w:cs="Times New Roman"/>
          <w:i w:val="0"/>
          <w:sz w:val="28"/>
          <w:szCs w:val="28"/>
          <w:lang w:val="ru-RU"/>
        </w:rPr>
        <w:t>Русские народные инструменты</w:t>
      </w:r>
      <w:r w:rsidR="00693D2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(возможность создания шумового оркестра)</w:t>
      </w:r>
      <w:r w:rsidRPr="00693D21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BB5825" w:rsidRPr="00062764" w:rsidRDefault="00E50444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мандолина, </w:t>
      </w:r>
      <w:r w:rsidR="00BB5825" w:rsidRPr="00062764">
        <w:rPr>
          <w:rFonts w:ascii="Times New Roman" w:hAnsi="Times New Roman"/>
          <w:i w:val="0"/>
          <w:sz w:val="28"/>
          <w:szCs w:val="28"/>
        </w:rPr>
        <w:t>балалайка</w:t>
      </w:r>
      <w:r>
        <w:rPr>
          <w:rFonts w:ascii="Times New Roman" w:hAnsi="Times New Roman"/>
          <w:i w:val="0"/>
          <w:sz w:val="28"/>
          <w:szCs w:val="28"/>
          <w:lang w:val="ru-RU"/>
        </w:rPr>
        <w:t>, гармонь, тальян;</w:t>
      </w:r>
    </w:p>
    <w:p w:rsidR="00BB5825" w:rsidRPr="00693D21" w:rsidRDefault="00E50444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курай, </w:t>
      </w:r>
      <w:r w:rsidR="00BB5825" w:rsidRPr="00693D21">
        <w:rPr>
          <w:rFonts w:ascii="Times New Roman" w:hAnsi="Times New Roman"/>
          <w:i w:val="0"/>
          <w:sz w:val="28"/>
          <w:szCs w:val="28"/>
          <w:lang w:val="ru-RU"/>
        </w:rPr>
        <w:t>свирель, жалейка, волынка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рожок, дудочки, свистульки</w:t>
      </w:r>
      <w:r w:rsidR="00BB5825"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062764" w:rsidRDefault="00BB5825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ложки, трещотки, бубенчики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колотушки</w:t>
      </w:r>
      <w:r w:rsidRPr="00062764">
        <w:rPr>
          <w:rFonts w:ascii="Times New Roman" w:hAnsi="Times New Roman"/>
          <w:i w:val="0"/>
          <w:sz w:val="28"/>
          <w:szCs w:val="28"/>
        </w:rPr>
        <w:t>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 - понятия,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определяющие организацию и характер музыки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Развитие ритмических способностей на основе примеров жанровой музыки: польки, галопа, лендлера, вальса.</w:t>
      </w:r>
    </w:p>
    <w:p w:rsidR="00693D21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 xml:space="preserve">азучивание и ритмических рисунков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и ритмические упражнения 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>в пройденных размерах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асширенный затакт, интродукция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BB5825" w:rsidRPr="00693D21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елодия и аккомпанемент, понятие аккорда, гармония (ознакомительные сведения), гомофонно-гармо</w:t>
      </w:r>
      <w:r>
        <w:rPr>
          <w:rFonts w:ascii="Times New Roman" w:hAnsi="Times New Roman"/>
          <w:i w:val="0"/>
          <w:sz w:val="28"/>
          <w:szCs w:val="28"/>
          <w:lang w:val="ru-RU"/>
        </w:rPr>
        <w:t>нический способ изложения</w:t>
      </w:r>
      <w:r w:rsidR="00BB5825" w:rsidRPr="00693D2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706CE" w:rsidRPr="00232D19" w:rsidRDefault="007706CE" w:rsidP="007706C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ема 7. Музыкальная терминология</w:t>
      </w:r>
    </w:p>
    <w:p w:rsidR="007706CE" w:rsidRPr="00232D19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="007706CE" w:rsidRPr="00232D19">
        <w:rPr>
          <w:rFonts w:ascii="Times New Roman" w:hAnsi="Times New Roman"/>
          <w:i w:val="0"/>
          <w:sz w:val="28"/>
          <w:szCs w:val="28"/>
          <w:lang w:val="ru-RU"/>
        </w:rPr>
        <w:t>тальянские обозначения изменения темпа и динамики.</w:t>
      </w:r>
    </w:p>
    <w:p w:rsidR="00BB5825" w:rsidRPr="00232D19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693D21"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Темп в музыке и хореографии</w:t>
      </w:r>
    </w:p>
    <w:p w:rsidR="00693D21" w:rsidRPr="00232D19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</w:t>
      </w:r>
      <w:r w:rsidR="00693D21" w:rsidRPr="00232D19">
        <w:rPr>
          <w:rFonts w:ascii="Times New Roman" w:hAnsi="Times New Roman"/>
          <w:i w:val="0"/>
          <w:sz w:val="28"/>
          <w:szCs w:val="28"/>
          <w:lang w:val="ru-RU"/>
        </w:rPr>
        <w:t>емп, как средство выразительности в музыке и хореографии.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Музыкальны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 построения. Музыкальная форма</w:t>
      </w:r>
    </w:p>
    <w:p w:rsidR="00BB5825" w:rsidRPr="00062764" w:rsidRDefault="00693D21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период, квадратность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693D21" w:rsidRDefault="00BB5825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/>
          <w:i w:val="0"/>
          <w:sz w:val="28"/>
          <w:szCs w:val="28"/>
          <w:lang w:val="ru-RU"/>
        </w:rPr>
        <w:t>простая двухчастная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 xml:space="preserve"> форма с репризой и без репризы</w:t>
      </w:r>
      <w:r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062764" w:rsidRDefault="00BB5825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простая трёхчастная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 xml:space="preserve"> форма.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10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Старинная танцевальная музыка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Танцевальная музыка </w:t>
      </w:r>
      <w:r w:rsidRPr="00BB5825">
        <w:rPr>
          <w:rFonts w:ascii="Times New Roman" w:hAnsi="Times New Roman" w:cs="Times New Roman"/>
          <w:i w:val="0"/>
          <w:sz w:val="28"/>
          <w:szCs w:val="28"/>
        </w:rPr>
        <w:t>XVI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B5825">
        <w:rPr>
          <w:rFonts w:ascii="Times New Roman" w:hAnsi="Times New Roman" w:cs="Times New Roman"/>
          <w:i w:val="0"/>
          <w:sz w:val="28"/>
          <w:szCs w:val="28"/>
        </w:rPr>
        <w:t>XVII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веков.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Ригодон, бранль, бурре и </w:t>
      </w:r>
      <w:r w:rsidR="00760EBA">
        <w:rPr>
          <w:rFonts w:ascii="Times New Roman" w:hAnsi="Times New Roman" w:cs="Times New Roman"/>
          <w:i w:val="0"/>
          <w:sz w:val="28"/>
          <w:szCs w:val="28"/>
          <w:lang w:val="ru-RU"/>
        </w:rPr>
        <w:t>др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760EBA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11. Симфонический оркестр</w:t>
      </w:r>
    </w:p>
    <w:p w:rsidR="004B5727" w:rsidRPr="00E50444" w:rsidRDefault="00760EBA" w:rsidP="00E50444">
      <w:pPr>
        <w:pStyle w:val="af1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азличные виды оркестров (народные, духовые, эстрадные, симфонические).</w:t>
      </w:r>
    </w:p>
    <w:p w:rsidR="000A4FB1" w:rsidRPr="00EA5D04" w:rsidRDefault="000A4FB1" w:rsidP="00062764">
      <w:pPr>
        <w:spacing w:after="0" w:line="276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3 класс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Характер и содержание музыкальны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х произведений</w:t>
      </w:r>
    </w:p>
    <w:p w:rsidR="00062764" w:rsidRPr="006D414F" w:rsidRDefault="00062764" w:rsidP="00450331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Программно-изобразительная музыка.</w:t>
      </w:r>
    </w:p>
    <w:p w:rsidR="00062764" w:rsidRPr="006D414F" w:rsidRDefault="00760EBA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062764" w:rsidRPr="00062764" w:rsidRDefault="00062764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2764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Многообразие </w:t>
      </w:r>
      <w:r w:rsidR="00760EB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маршевых 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жанров: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походные;</w:t>
      </w:r>
    </w:p>
    <w:p w:rsidR="00062764" w:rsidRPr="0014700A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церемониальные и траурные;</w:t>
      </w:r>
    </w:p>
    <w:p w:rsidR="0014700A" w:rsidRPr="00062764" w:rsidRDefault="0014700A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военные;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спортивные;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сказочные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3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 Музыкальная и нотная грамота</w:t>
      </w:r>
    </w:p>
    <w:p w:rsidR="00062764" w:rsidRPr="0014700A" w:rsidRDefault="0014700A" w:rsidP="002B6DE8">
      <w:pPr>
        <w:pStyle w:val="a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знаки альтерации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14700A" w:rsidRPr="00062764" w:rsidRDefault="0014700A" w:rsidP="002B6DE8">
      <w:pPr>
        <w:pStyle w:val="a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понятия консонанса, диссонанса.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2764">
        <w:rPr>
          <w:rFonts w:ascii="Times New Roman" w:hAnsi="Times New Roman" w:cs="Times New Roman"/>
          <w:b/>
          <w:i w:val="0"/>
          <w:sz w:val="28"/>
          <w:szCs w:val="28"/>
        </w:rPr>
        <w:t xml:space="preserve">Тема 4. </w:t>
      </w:r>
      <w:r w:rsidR="00760EBA">
        <w:rPr>
          <w:rFonts w:ascii="Times New Roman" w:hAnsi="Times New Roman" w:cs="Times New Roman"/>
          <w:b/>
          <w:i w:val="0"/>
          <w:sz w:val="28"/>
          <w:szCs w:val="28"/>
        </w:rPr>
        <w:t>Народное музыкальное творчество</w:t>
      </w:r>
    </w:p>
    <w:p w:rsidR="00062764" w:rsidRPr="002F0B61" w:rsidRDefault="00062764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F0B61">
        <w:rPr>
          <w:rFonts w:ascii="Times New Roman" w:hAnsi="Times New Roman" w:cs="Times New Roman"/>
          <w:i w:val="0"/>
          <w:sz w:val="28"/>
          <w:szCs w:val="28"/>
          <w:lang w:val="ru-RU"/>
        </w:rPr>
        <w:t>Знакомство с танцевальной музыкой  разных народов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2F0B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4700A" w:rsidRPr="00760EBA" w:rsidRDefault="0014700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Белорус</w:t>
      </w:r>
      <w:r w:rsidR="00760EBA">
        <w:rPr>
          <w:rFonts w:ascii="Times New Roman" w:hAnsi="Times New Roman"/>
          <w:i w:val="0"/>
          <w:sz w:val="28"/>
          <w:szCs w:val="28"/>
          <w:lang w:val="ru-RU"/>
        </w:rPr>
        <w:t>с</w:t>
      </w:r>
      <w:r>
        <w:rPr>
          <w:rFonts w:ascii="Times New Roman" w:hAnsi="Times New Roman"/>
          <w:i w:val="0"/>
          <w:sz w:val="28"/>
          <w:szCs w:val="28"/>
          <w:lang w:val="ru-RU"/>
        </w:rPr>
        <w:t>ия: бульба, лявониха, крыжачок;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Украина: гопак, коломийка, плескач;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Литва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Эстония: польки;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Латвия: петушок, рыбачёк, иоксуполька;</w:t>
      </w:r>
    </w:p>
    <w:p w:rsidR="00062764" w:rsidRPr="0014700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4700A">
        <w:rPr>
          <w:rFonts w:ascii="Times New Roman" w:hAnsi="Times New Roman"/>
          <w:i w:val="0"/>
          <w:sz w:val="28"/>
          <w:szCs w:val="28"/>
          <w:lang w:val="ru-RU"/>
        </w:rPr>
        <w:t>Польша: мазур, оберек, краковяк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вяндра</w:t>
      </w:r>
      <w:r w:rsidRPr="0014700A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Венгрия: чардаш;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Италия: тарантелла;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Испания: болеро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хота</w:t>
      </w:r>
      <w:r w:rsidRPr="00760EBA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062764" w:rsidRPr="0014700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4700A">
        <w:rPr>
          <w:rFonts w:ascii="Times New Roman" w:hAnsi="Times New Roman"/>
          <w:i w:val="0"/>
          <w:sz w:val="28"/>
          <w:szCs w:val="28"/>
          <w:lang w:val="ru-RU"/>
        </w:rPr>
        <w:t>Молдавия: жок, хора, молдавеняска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сырба</w:t>
      </w:r>
      <w:r w:rsidRPr="0014700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 - поняти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я, определяющие организацию и характер музыки</w:t>
      </w:r>
    </w:p>
    <w:p w:rsidR="0014700A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062764" w:rsidRPr="0014700A">
        <w:rPr>
          <w:rFonts w:ascii="Times New Roman" w:hAnsi="Times New Roman"/>
          <w:i w:val="0"/>
          <w:sz w:val="28"/>
          <w:szCs w:val="28"/>
          <w:lang w:val="ru-RU"/>
        </w:rPr>
        <w:t>азвитие ритмических способностей на основе жа</w:t>
      </w:r>
      <w:r>
        <w:rPr>
          <w:rFonts w:ascii="Times New Roman" w:hAnsi="Times New Roman"/>
          <w:i w:val="0"/>
          <w:sz w:val="28"/>
          <w:szCs w:val="28"/>
          <w:lang w:val="ru-RU"/>
        </w:rPr>
        <w:t>нровой музыки: менуэт, мазурка.</w:t>
      </w:r>
    </w:p>
    <w:p w:rsidR="0014700A" w:rsidRPr="00760EBA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 xml:space="preserve">унктирный ритм: </w:t>
      </w:r>
      <w:r>
        <w:rPr>
          <w:rFonts w:ascii="Times New Roman" w:hAnsi="Times New Roman"/>
          <w:i w:val="0"/>
          <w:sz w:val="28"/>
          <w:szCs w:val="28"/>
          <w:lang w:val="ru-RU"/>
        </w:rPr>
        <w:t>четверть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 xml:space="preserve"> с точкой и восьмая, </w:t>
      </w:r>
      <w:r>
        <w:rPr>
          <w:rFonts w:ascii="Times New Roman" w:hAnsi="Times New Roman"/>
          <w:i w:val="0"/>
          <w:sz w:val="28"/>
          <w:szCs w:val="28"/>
          <w:lang w:val="ru-RU"/>
        </w:rPr>
        <w:t>восьмая с точкой и шестнадца</w:t>
      </w:r>
      <w:r w:rsidR="00415E6D">
        <w:rPr>
          <w:rFonts w:ascii="Times New Roman" w:hAnsi="Times New Roman"/>
          <w:i w:val="0"/>
          <w:sz w:val="28"/>
          <w:szCs w:val="28"/>
          <w:lang w:val="ru-RU"/>
        </w:rPr>
        <w:t>та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я, </w:t>
      </w:r>
      <w:r w:rsidR="0014700A" w:rsidRPr="00760EBA">
        <w:rPr>
          <w:rFonts w:ascii="Times New Roman" w:hAnsi="Times New Roman"/>
          <w:i w:val="0"/>
          <w:sz w:val="28"/>
          <w:szCs w:val="28"/>
          <w:lang w:val="ru-RU"/>
        </w:rPr>
        <w:t>синкопа.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062764" w:rsidRPr="0014700A" w:rsidRDefault="00760EBA" w:rsidP="00760EBA">
      <w:pPr>
        <w:pStyle w:val="af1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Полифония. И.С.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Бах</w:t>
      </w:r>
      <w:r w:rsidR="00232D1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- величайший композитор эпохи барокко. Орган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Pr="00760EBA" w:rsidRDefault="00760EBA" w:rsidP="00760EBA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</w:t>
      </w:r>
      <w:r w:rsidR="00062764" w:rsidRPr="00F40DA9">
        <w:rPr>
          <w:rFonts w:ascii="Times New Roman" w:hAnsi="Times New Roman"/>
          <w:i w:val="0"/>
          <w:sz w:val="28"/>
          <w:szCs w:val="28"/>
          <w:lang w:val="ru-RU"/>
        </w:rPr>
        <w:t>анон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r w:rsidR="0014700A" w:rsidRPr="00760EBA">
        <w:rPr>
          <w:rFonts w:ascii="Times New Roman" w:hAnsi="Times New Roman"/>
          <w:i w:val="0"/>
          <w:sz w:val="28"/>
          <w:szCs w:val="28"/>
          <w:lang w:val="ru-RU"/>
        </w:rPr>
        <w:t xml:space="preserve"> имитация, контрапункт</w:t>
      </w:r>
      <w:r w:rsidR="00062764" w:rsidRPr="00F40DA9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Инвенция.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7. Музыкальная </w:t>
      </w:r>
      <w:r w:rsid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форма</w:t>
      </w:r>
    </w:p>
    <w:p w:rsidR="00062764" w:rsidRPr="0014700A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С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юита.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Старинная танцевальная музыка</w:t>
      </w:r>
    </w:p>
    <w:p w:rsidR="00062764" w:rsidRPr="006D414F" w:rsidRDefault="00062764" w:rsidP="00DA052E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Старинная бальная музыка 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XVI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XVII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веков: павана, гальярда.</w:t>
      </w:r>
    </w:p>
    <w:p w:rsidR="00062764" w:rsidRPr="00DA052E" w:rsidRDefault="0014700A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="00DA052E"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Симфонический оркестр</w:t>
      </w:r>
    </w:p>
    <w:p w:rsidR="00450331" w:rsidRPr="00E50444" w:rsidRDefault="00DA052E" w:rsidP="00E50444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Камерный оркестр. </w:t>
      </w:r>
    </w:p>
    <w:p w:rsidR="000A4FB1" w:rsidRPr="00EA5D04" w:rsidRDefault="000A4FB1" w:rsidP="002F0B61">
      <w:pPr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4 класс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 1.</w:t>
      </w:r>
      <w:r w:rsidR="00D225C9">
        <w:rPr>
          <w:sz w:val="28"/>
          <w:szCs w:val="28"/>
        </w:rPr>
        <w:t xml:space="preserve"> Музыкальные жанры</w:t>
      </w:r>
      <w:r w:rsidRPr="002F0B61">
        <w:rPr>
          <w:sz w:val="28"/>
          <w:szCs w:val="28"/>
        </w:rPr>
        <w:t xml:space="preserve"> </w:t>
      </w:r>
    </w:p>
    <w:p w:rsidR="002F0B61" w:rsidRPr="002F0B61" w:rsidRDefault="002F0B61" w:rsidP="00D225C9">
      <w:pPr>
        <w:pStyle w:val="211"/>
        <w:keepNext/>
        <w:keepLines/>
        <w:shd w:val="clear" w:color="auto" w:fill="auto"/>
        <w:spacing w:after="0" w:line="360" w:lineRule="auto"/>
        <w:ind w:left="20" w:right="20" w:firstLine="689"/>
        <w:jc w:val="both"/>
        <w:rPr>
          <w:b w:val="0"/>
          <w:sz w:val="28"/>
          <w:szCs w:val="28"/>
        </w:rPr>
      </w:pPr>
      <w:r w:rsidRPr="002F0B61">
        <w:rPr>
          <w:b w:val="0"/>
          <w:sz w:val="28"/>
          <w:szCs w:val="28"/>
        </w:rPr>
        <w:t xml:space="preserve">Музыкально-сценические жанры: опера, балет, оперетта, мюзикл. 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rStyle w:val="28"/>
          <w:rFonts w:eastAsia="OpenSymbol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8"/>
          <w:rFonts w:eastAsia="OpenSymbol"/>
          <w:sz w:val="28"/>
          <w:szCs w:val="28"/>
        </w:rPr>
        <w:t xml:space="preserve"> </w:t>
      </w:r>
      <w:r w:rsidRPr="002F0B61">
        <w:rPr>
          <w:rStyle w:val="28"/>
          <w:rFonts w:eastAsia="OpenSymbol"/>
          <w:b/>
          <w:sz w:val="28"/>
          <w:szCs w:val="28"/>
        </w:rPr>
        <w:t>2. Ма</w:t>
      </w:r>
      <w:r w:rsidR="00DA052E">
        <w:rPr>
          <w:rStyle w:val="28"/>
          <w:rFonts w:eastAsia="OpenSymbol"/>
          <w:b/>
          <w:sz w:val="28"/>
          <w:szCs w:val="28"/>
        </w:rPr>
        <w:t>рши в оперной и балетной музыке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3.</w:t>
      </w:r>
      <w:r w:rsidRPr="002F0B61">
        <w:rPr>
          <w:sz w:val="28"/>
          <w:szCs w:val="28"/>
        </w:rPr>
        <w:t xml:space="preserve"> </w:t>
      </w:r>
      <w:r w:rsidR="00DA052E">
        <w:rPr>
          <w:sz w:val="28"/>
          <w:szCs w:val="28"/>
        </w:rPr>
        <w:t>Народное музыкальное творчество</w:t>
      </w:r>
    </w:p>
    <w:p w:rsidR="002F0B61" w:rsidRPr="00DA052E" w:rsidRDefault="00746D69" w:rsidP="00DA052E">
      <w:pPr>
        <w:pStyle w:val="a0"/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Танцевальная музыка народов</w:t>
      </w:r>
      <w:r w:rsidR="00DA052E">
        <w:rPr>
          <w:rFonts w:ascii="Times New Roman" w:hAnsi="Times New Roman" w:cs="Times New Roman"/>
          <w:sz w:val="28"/>
          <w:szCs w:val="28"/>
        </w:rPr>
        <w:t xml:space="preserve"> Поволжья,</w:t>
      </w:r>
      <w:r w:rsidR="00DA052E" w:rsidRPr="00DA052E">
        <w:rPr>
          <w:rFonts w:ascii="Times New Roman" w:hAnsi="Times New Roman" w:cs="Times New Roman"/>
          <w:sz w:val="28"/>
          <w:szCs w:val="28"/>
        </w:rPr>
        <w:t xml:space="preserve"> </w:t>
      </w:r>
      <w:r w:rsidR="00DA052E">
        <w:rPr>
          <w:rFonts w:ascii="Times New Roman" w:hAnsi="Times New Roman" w:cs="Times New Roman"/>
          <w:sz w:val="28"/>
          <w:szCs w:val="28"/>
        </w:rPr>
        <w:t>Кавказа,</w:t>
      </w:r>
      <w:r w:rsidR="00DA052E" w:rsidRPr="00DA052E">
        <w:rPr>
          <w:rFonts w:ascii="Times New Roman" w:hAnsi="Times New Roman" w:cs="Times New Roman"/>
          <w:sz w:val="28"/>
          <w:szCs w:val="28"/>
        </w:rPr>
        <w:t xml:space="preserve"> </w:t>
      </w:r>
      <w:r w:rsidRPr="00DA052E">
        <w:rPr>
          <w:rFonts w:ascii="Times New Roman" w:hAnsi="Times New Roman" w:cs="Times New Roman"/>
          <w:sz w:val="28"/>
          <w:szCs w:val="28"/>
        </w:rPr>
        <w:t>Средней Азии</w:t>
      </w:r>
      <w:r w:rsidR="002F0B61" w:rsidRPr="00DA052E">
        <w:rPr>
          <w:rFonts w:ascii="Times New Roman" w:hAnsi="Times New Roman" w:cs="Times New Roman"/>
          <w:sz w:val="28"/>
          <w:szCs w:val="28"/>
        </w:rPr>
        <w:t>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4</w:t>
      </w:r>
      <w:r w:rsidRPr="002F0B61">
        <w:rPr>
          <w:rStyle w:val="27"/>
          <w:sz w:val="28"/>
          <w:szCs w:val="28"/>
        </w:rPr>
        <w:t>.</w:t>
      </w:r>
      <w:r w:rsidRPr="002F0B61">
        <w:rPr>
          <w:sz w:val="28"/>
          <w:szCs w:val="28"/>
        </w:rPr>
        <w:t xml:space="preserve"> Ритм и метр - поняти</w:t>
      </w:r>
      <w:r w:rsidR="00DA052E">
        <w:rPr>
          <w:sz w:val="28"/>
          <w:szCs w:val="28"/>
        </w:rPr>
        <w:t>я, определяющие организацию</w:t>
      </w:r>
      <w:r w:rsidR="00D225C9">
        <w:rPr>
          <w:sz w:val="28"/>
          <w:szCs w:val="28"/>
        </w:rPr>
        <w:t xml:space="preserve"> и характер музыки</w:t>
      </w:r>
    </w:p>
    <w:p w:rsidR="002F0B61" w:rsidRPr="002F0B61" w:rsidRDefault="002F0B61" w:rsidP="00DA052E">
      <w:pPr>
        <w:pStyle w:val="212"/>
        <w:shd w:val="clear" w:color="auto" w:fill="auto"/>
        <w:tabs>
          <w:tab w:val="left" w:pos="423"/>
        </w:tabs>
        <w:spacing w:line="360" w:lineRule="auto"/>
        <w:ind w:right="20" w:firstLine="709"/>
        <w:jc w:val="both"/>
        <w:rPr>
          <w:b w:val="0"/>
          <w:sz w:val="28"/>
          <w:szCs w:val="28"/>
        </w:rPr>
      </w:pPr>
      <w:r w:rsidRPr="002F0B61">
        <w:rPr>
          <w:b w:val="0"/>
          <w:sz w:val="28"/>
          <w:szCs w:val="28"/>
        </w:rPr>
        <w:t>Написание ритмических диктантов на основе пройденного материала.</w:t>
      </w:r>
      <w:r w:rsidR="00DA052E">
        <w:rPr>
          <w:b w:val="0"/>
          <w:sz w:val="28"/>
          <w:szCs w:val="28"/>
        </w:rPr>
        <w:t xml:space="preserve"> Размер 6/8.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rStyle w:val="27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5. Средс</w:t>
      </w:r>
      <w:r w:rsidR="00D225C9">
        <w:rPr>
          <w:rStyle w:val="27"/>
          <w:b/>
          <w:sz w:val="28"/>
          <w:szCs w:val="28"/>
        </w:rPr>
        <w:t>тва музыкальной выразительности</w:t>
      </w:r>
    </w:p>
    <w:p w:rsidR="002F0B61" w:rsidRPr="002F0B61" w:rsidRDefault="00746D69" w:rsidP="00D225C9">
      <w:pPr>
        <w:pStyle w:val="212"/>
        <w:shd w:val="clear" w:color="auto" w:fill="auto"/>
        <w:tabs>
          <w:tab w:val="left" w:pos="423"/>
        </w:tabs>
        <w:spacing w:line="360" w:lineRule="auto"/>
        <w:ind w:right="2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Повторение пройденного на более сложном музыкальном материале</w:t>
      </w:r>
      <w:r w:rsidR="002F0B61" w:rsidRPr="002F0B61">
        <w:rPr>
          <w:b w:val="0"/>
          <w:sz w:val="28"/>
          <w:szCs w:val="28"/>
        </w:rPr>
        <w:t>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right="40" w:firstLine="0"/>
        <w:jc w:val="both"/>
        <w:rPr>
          <w:rStyle w:val="26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6"/>
          <w:sz w:val="28"/>
          <w:szCs w:val="28"/>
        </w:rPr>
        <w:t xml:space="preserve"> </w:t>
      </w:r>
      <w:r w:rsidR="00D225C9">
        <w:rPr>
          <w:rStyle w:val="26"/>
          <w:b/>
          <w:sz w:val="28"/>
          <w:szCs w:val="28"/>
        </w:rPr>
        <w:t>6. Музыкальная терминология</w:t>
      </w:r>
    </w:p>
    <w:p w:rsidR="002F0B61" w:rsidRPr="002F0B61" w:rsidRDefault="002F0B61" w:rsidP="00D225C9">
      <w:pPr>
        <w:pStyle w:val="211"/>
        <w:keepNext/>
        <w:keepLines/>
        <w:shd w:val="clear" w:color="auto" w:fill="auto"/>
        <w:spacing w:after="0" w:line="360" w:lineRule="auto"/>
        <w:ind w:right="40" w:firstLine="709"/>
        <w:jc w:val="both"/>
        <w:rPr>
          <w:rStyle w:val="26"/>
          <w:sz w:val="28"/>
          <w:szCs w:val="28"/>
        </w:rPr>
      </w:pPr>
      <w:r w:rsidRPr="002F0B61">
        <w:rPr>
          <w:rStyle w:val="26"/>
          <w:sz w:val="28"/>
          <w:szCs w:val="28"/>
        </w:rPr>
        <w:t>Термины, принятые в музыке и хореографии: адажио, аллегро, сюита, вариации, кода и т.д.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6"/>
          <w:sz w:val="28"/>
          <w:szCs w:val="28"/>
        </w:rPr>
        <w:t xml:space="preserve"> </w:t>
      </w:r>
      <w:r w:rsidRPr="002F0B61">
        <w:rPr>
          <w:rStyle w:val="26"/>
          <w:b/>
          <w:sz w:val="28"/>
          <w:szCs w:val="28"/>
        </w:rPr>
        <w:t>7</w:t>
      </w:r>
      <w:r w:rsidRPr="002F0B61">
        <w:rPr>
          <w:rStyle w:val="26"/>
          <w:sz w:val="28"/>
          <w:szCs w:val="28"/>
        </w:rPr>
        <w:t>.</w:t>
      </w:r>
      <w:r w:rsidR="00D225C9">
        <w:rPr>
          <w:sz w:val="28"/>
          <w:szCs w:val="28"/>
        </w:rPr>
        <w:t xml:space="preserve"> Музыкальная форма</w:t>
      </w:r>
    </w:p>
    <w:p w:rsidR="00746D69" w:rsidRDefault="00746D69" w:rsidP="002B6DE8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36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рондо;</w:t>
      </w:r>
    </w:p>
    <w:p w:rsidR="002F0B61" w:rsidRPr="002F0B61" w:rsidRDefault="00746D69" w:rsidP="002B6DE8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36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вариации</w:t>
      </w:r>
      <w:r w:rsidR="002F0B61" w:rsidRPr="002F0B61">
        <w:rPr>
          <w:b w:val="0"/>
          <w:sz w:val="28"/>
          <w:szCs w:val="28"/>
        </w:rPr>
        <w:t>.</w:t>
      </w:r>
    </w:p>
    <w:p w:rsidR="002F0B61" w:rsidRDefault="002F0B61" w:rsidP="00450331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F0B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  Использование тембров инструментов симфонического оркестра для создания ярких танцевальных образов в рус</w:t>
      </w:r>
      <w:r w:rsidR="00D225C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ской и </w:t>
      </w:r>
      <w:r w:rsidR="0045033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зарубежной</w:t>
      </w:r>
      <w:r w:rsidR="00D225C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балетной  музыке</w:t>
      </w:r>
    </w:p>
    <w:p w:rsidR="00746D69" w:rsidRPr="00746D69" w:rsidRDefault="00746D69" w:rsidP="00450331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Своеобразие тембрового звучания инструментов симфонического оркестра  в создании танцевальных характеров в русской и </w:t>
      </w:r>
      <w:r w:rsidR="00450331">
        <w:rPr>
          <w:rFonts w:ascii="Times New Roman" w:hAnsi="Times New Roman" w:cs="Times New Roman"/>
          <w:i w:val="0"/>
          <w:sz w:val="28"/>
          <w:szCs w:val="28"/>
          <w:lang w:val="ru-RU"/>
        </w:rPr>
        <w:t>зарубежной</w:t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оперной и балетной музыке.</w:t>
      </w:r>
    </w:p>
    <w:p w:rsidR="000A145F" w:rsidRPr="00746D69" w:rsidRDefault="00746D69" w:rsidP="00450331">
      <w:pPr>
        <w:spacing w:after="0" w:line="360" w:lineRule="auto"/>
        <w:jc w:val="both"/>
        <w:rPr>
          <w:rStyle w:val="24"/>
          <w:b w:val="0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ab/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>Особенности тембрового звучания инструментов симфонического оркестра в создании танцевальных характеров в русской оперной и балетной  музыке</w:t>
      </w:r>
      <w:r w:rsidR="00E50444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0A4FB1" w:rsidRDefault="004B5727" w:rsidP="004B5727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t>III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. ТРЕБОВАНИЯ  К УРОВНЮ ПОДГОТОВКИ ОБУЧАЮЩИХСЯ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1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746D6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знание специфики музыки как вида искусства;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1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знание музыкальной терминологии, актуальной для хореографического искусства; </w:t>
      </w:r>
    </w:p>
    <w:p w:rsidR="000A4FB1" w:rsidRDefault="00913FCF" w:rsidP="0016153E">
      <w:pPr>
        <w:tabs>
          <w:tab w:val="left" w:pos="266"/>
        </w:tabs>
        <w:spacing w:after="0" w:line="360" w:lineRule="auto"/>
        <w:ind w:firstLine="567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знание основ музыкальной грамоты (размер, динамика, темп, строение музыкального произведения);</w:t>
      </w:r>
    </w:p>
    <w:p w:rsidR="000A4FB1" w:rsidRDefault="00913FCF" w:rsidP="001615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умение эмоционально-образно воспринимать и характеризовать музыкальные произведения; 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пользоваться музыкальной терминологией, актуальной для хореографического искусства;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различать звучания отдельных музыкальных инструментов;</w:t>
      </w:r>
    </w:p>
    <w:p w:rsidR="006A3053" w:rsidRDefault="00913FCF" w:rsidP="00E50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запоминать и воспроизводить (интонировать, просчитывать) метр, ритм и мелодику несложных музыкальных произведен</w:t>
      </w:r>
      <w:r w:rsidR="00E50444">
        <w:rPr>
          <w:rFonts w:ascii="Times New Roman" w:hAnsi="Times New Roman"/>
          <w:i w:val="0"/>
          <w:sz w:val="28"/>
          <w:szCs w:val="28"/>
          <w:lang w:val="ru-RU"/>
        </w:rPr>
        <w:t>ий.</w:t>
      </w:r>
    </w:p>
    <w:p w:rsidR="000A4FB1" w:rsidRPr="008904D9" w:rsidRDefault="000A4FB1" w:rsidP="008904D9">
      <w:pPr>
        <w:spacing w:line="100" w:lineRule="atLeast"/>
        <w:jc w:val="center"/>
        <w:rPr>
          <w:rFonts w:eastAsia="Helvetica"/>
          <w:i w:val="0"/>
          <w:sz w:val="28"/>
          <w:szCs w:val="28"/>
          <w:lang w:val="ru-RU"/>
        </w:rPr>
      </w:pPr>
      <w:r w:rsidRPr="008904D9">
        <w:rPr>
          <w:rFonts w:ascii="Times New Roman" w:hAnsi="Times New Roman"/>
          <w:b/>
          <w:i w:val="0"/>
          <w:sz w:val="28"/>
          <w:szCs w:val="28"/>
        </w:rPr>
        <w:t>IV</w:t>
      </w:r>
      <w:r w:rsidRPr="008904D9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8904D9" w:rsidRPr="008904D9">
        <w:rPr>
          <w:rFonts w:ascii="Times New Roman" w:hAnsi="Times New Roman"/>
          <w:b/>
          <w:i w:val="0"/>
          <w:sz w:val="28"/>
          <w:szCs w:val="28"/>
          <w:lang w:val="ru-RU"/>
        </w:rPr>
        <w:tab/>
        <w:t>ФОРМЫ И МЕТОДЫ КОНТРОЛЯ, СИСТЕМА ОЦЕНОК</w:t>
      </w:r>
    </w:p>
    <w:p w:rsidR="000A4FB1" w:rsidRPr="00C95822" w:rsidRDefault="000A4FB1" w:rsidP="008904D9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5822">
        <w:rPr>
          <w:rFonts w:ascii="Times New Roman" w:hAnsi="Times New Roman" w:cs="Times New Roman"/>
          <w:b/>
          <w:sz w:val="28"/>
          <w:szCs w:val="28"/>
          <w:lang w:val="ru-RU"/>
        </w:rPr>
        <w:t>Аттестация: цели, виды, форма, содержание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реализации учебного предмета </w:t>
      </w:r>
      <w:r w:rsidR="000A145F">
        <w:rPr>
          <w:rFonts w:ascii="Times New Roman" w:eastAsia="Helvetica" w:hAnsi="Times New Roman"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Слушан</w:t>
      </w:r>
      <w:r w:rsidR="000A145F">
        <w:rPr>
          <w:rFonts w:ascii="Times New Roman" w:eastAsia="Helvetica" w:hAnsi="Times New Roman"/>
          <w:sz w:val="28"/>
          <w:szCs w:val="28"/>
          <w:lang w:val="ru-RU"/>
        </w:rPr>
        <w:t>ие музыки и музыкальная грамота»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включает в себя текущий контроль успеваемости и промежуточную аттестацию обучающегося в конце учебного года по программе 5-летнего обучения</w:t>
      </w:r>
      <w:r w:rsidR="00164581">
        <w:rPr>
          <w:rFonts w:ascii="Times New Roman" w:eastAsia="Helvetica" w:hAnsi="Times New Roman"/>
          <w:sz w:val="28"/>
          <w:szCs w:val="28"/>
          <w:lang w:val="ru-RU"/>
        </w:rPr>
        <w:t xml:space="preserve"> в 1-м классе</w:t>
      </w:r>
      <w:r>
        <w:rPr>
          <w:rFonts w:ascii="Times New Roman" w:eastAsia="Helvetica" w:hAnsi="Times New Roman"/>
          <w:sz w:val="28"/>
          <w:szCs w:val="28"/>
          <w:lang w:val="ru-RU"/>
        </w:rPr>
        <w:t>, в 4 классе – по программе 8-летнего обучения.</w:t>
      </w:r>
    </w:p>
    <w:p w:rsidR="005E667C" w:rsidRPr="005E667C" w:rsidRDefault="005E667C" w:rsidP="005E667C">
      <w:pPr>
        <w:spacing w:after="0" w:line="360" w:lineRule="auto"/>
        <w:ind w:firstLine="705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E667C">
        <w:rPr>
          <w:rFonts w:ascii="Times New Roman" w:hAnsi="Times New Roman" w:cs="Times New Roman"/>
          <w:i w:val="0"/>
          <w:sz w:val="28"/>
          <w:szCs w:val="28"/>
          <w:lang w:val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5E667C" w:rsidRPr="005E667C" w:rsidRDefault="005E667C" w:rsidP="005E667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E66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Текущий контроль знаний учащихся осуществляется </w:t>
      </w:r>
      <w:r w:rsidR="00D21D1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практически на всех занятиях. 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средств теку</w:t>
      </w:r>
      <w:r w:rsidR="005E667C">
        <w:rPr>
          <w:rFonts w:ascii="Times New Roman" w:eastAsia="Helvetica" w:hAnsi="Times New Roman"/>
          <w:sz w:val="28"/>
          <w:szCs w:val="28"/>
          <w:lang w:val="ru-RU"/>
        </w:rPr>
        <w:t xml:space="preserve">щего контроля успеваемости </w:t>
      </w:r>
      <w:r w:rsidR="00D21D10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использ</w:t>
      </w:r>
      <w:r w:rsidR="00D21D10">
        <w:rPr>
          <w:rFonts w:ascii="Times New Roman" w:eastAsia="Helvetica" w:hAnsi="Times New Roman"/>
          <w:sz w:val="28"/>
          <w:szCs w:val="28"/>
          <w:lang w:val="ru-RU"/>
        </w:rPr>
        <w:t>уются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тестирование, олимпиа</w:t>
      </w:r>
      <w:r w:rsidR="005E667C">
        <w:rPr>
          <w:rFonts w:ascii="Times New Roman" w:eastAsia="Helvetica" w:hAnsi="Times New Roman"/>
          <w:sz w:val="28"/>
          <w:szCs w:val="28"/>
          <w:lang w:val="ru-RU"/>
        </w:rPr>
        <w:t>ды, викторины.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E667C" w:rsidRDefault="005E667C" w:rsidP="005E667C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График и ф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орму  проведения  промежуточной  аттестации  по  </w:t>
      </w:r>
      <w:r>
        <w:rPr>
          <w:rFonts w:ascii="Times New Roman" w:hAnsi="Times New Roman"/>
          <w:i w:val="0"/>
          <w:sz w:val="28"/>
          <w:szCs w:val="28"/>
          <w:lang w:val="ru-RU"/>
        </w:rPr>
        <w:t>данному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  предмету  образовательное  учреждение  устанавливает  самостоятельно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A4FB1" w:rsidRDefault="000A4FB1" w:rsidP="000A145F">
      <w:pPr>
        <w:spacing w:after="0" w:line="360" w:lineRule="auto"/>
        <w:ind w:firstLine="709"/>
        <w:jc w:val="both"/>
        <w:rPr>
          <w:rFonts w:ascii="Times New Roman" w:eastAsia="Helvetica" w:hAnsi="Times New Roman"/>
          <w:i w:val="0"/>
          <w:sz w:val="28"/>
          <w:szCs w:val="28"/>
          <w:lang w:val="ru-RU"/>
        </w:rPr>
      </w:pPr>
      <w:r>
        <w:rPr>
          <w:rFonts w:ascii="Times New Roman" w:eastAsia="Helvetica" w:hAnsi="Times New Roman"/>
          <w:i w:val="0"/>
          <w:sz w:val="28"/>
          <w:szCs w:val="28"/>
          <w:lang w:val="ru-RU"/>
        </w:rPr>
        <w:t>П</w:t>
      </w:r>
      <w:r w:rsidR="000A145F">
        <w:rPr>
          <w:rFonts w:ascii="Times New Roman" w:eastAsia="Helvetica" w:hAnsi="Times New Roman"/>
          <w:i w:val="0"/>
          <w:sz w:val="28"/>
          <w:szCs w:val="28"/>
          <w:lang w:val="ru-RU"/>
        </w:rPr>
        <w:t>о завершении изучения предмета «</w:t>
      </w:r>
      <w:r w:rsidR="008904D9">
        <w:rPr>
          <w:rFonts w:ascii="Times New Roman" w:eastAsia="Helvetica" w:hAnsi="Times New Roman"/>
          <w:i w:val="0"/>
          <w:sz w:val="28"/>
          <w:szCs w:val="28"/>
          <w:lang w:val="ru-RU"/>
        </w:rPr>
        <w:t>Слушание музыки и музыкальная грамота</w:t>
      </w:r>
      <w:r w:rsidR="000A145F">
        <w:rPr>
          <w:rFonts w:ascii="Times New Roman" w:eastAsia="Helvetica" w:hAnsi="Times New Roman"/>
          <w:i w:val="0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проводится промежуточная аттестация в конце </w:t>
      </w:r>
      <w:r w:rsidR="00164581">
        <w:rPr>
          <w:rFonts w:ascii="Times New Roman" w:eastAsia="Helvetica" w:hAnsi="Times New Roman"/>
          <w:i w:val="0"/>
          <w:sz w:val="28"/>
          <w:szCs w:val="28"/>
          <w:lang w:val="ru-RU"/>
        </w:rPr>
        <w:t>1</w:t>
      </w:r>
      <w:r w:rsidR="008904D9"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(4) класса</w:t>
      </w:r>
      <w:r w:rsidR="005E667C"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в виде зачета</w:t>
      </w:r>
      <w:r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, выставляется оценка, которая заносится в свидетельство об окончании образовательного учреждения. </w:t>
      </w:r>
    </w:p>
    <w:p w:rsidR="000A4FB1" w:rsidRDefault="00C95822" w:rsidP="000A145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Критерии оценки</w:t>
      </w:r>
    </w:p>
    <w:p w:rsidR="000A4FB1" w:rsidRDefault="000A4FB1" w:rsidP="000A14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итогам </w:t>
      </w:r>
      <w:r w:rsidR="00164581">
        <w:rPr>
          <w:rFonts w:ascii="Times New Roman" w:hAnsi="Times New Roman"/>
          <w:i w:val="0"/>
          <w:sz w:val="28"/>
          <w:szCs w:val="28"/>
          <w:lang w:val="ru-RU"/>
        </w:rPr>
        <w:t>зачета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выставляется оценка «отлично», «хорошо», «удовлетворительно», «неудовлетворительно». </w:t>
      </w:r>
    </w:p>
    <w:p w:rsidR="000A4FB1" w:rsidRDefault="00164581" w:rsidP="00164581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окончании освоения учебного предмета учащийся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должен продемонстрировать знания, умения и навыки в соответствии с программными требованиями.</w:t>
      </w:r>
    </w:p>
    <w:p w:rsidR="000A4FB1" w:rsidRDefault="00164581" w:rsidP="00A06A3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Текущая и промежуточная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аттестации могут проходить в различных формах: в форме письменной работы на уроке, беседы, подготовке материалов для сооб</w:t>
      </w:r>
      <w:r w:rsidR="00A06A3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щения на какую-либо тему,</w:t>
      </w: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тестов, интеллектуальных игр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.</w:t>
      </w:r>
    </w:p>
    <w:p w:rsidR="000A4FB1" w:rsidRDefault="000A4FB1" w:rsidP="003A277F">
      <w:pPr>
        <w:pStyle w:val="Body1"/>
        <w:spacing w:line="360" w:lineRule="auto"/>
        <w:jc w:val="right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060"/>
      </w:tblGrid>
      <w:tr w:rsidR="000A4FB1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1b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Оценка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 w:rsidP="00164581">
            <w:pPr>
              <w:pStyle w:val="1b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Критерии оценивания </w:t>
            </w:r>
          </w:p>
        </w:tc>
      </w:tr>
      <w:tr w:rsidR="000A4FB1" w:rsidRPr="00865078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полный ответ, отвечающий всем требованиям на данном этапе обучения</w:t>
            </w:r>
          </w:p>
        </w:tc>
      </w:tr>
      <w:tr w:rsidR="000A4FB1" w:rsidRPr="00865078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A06A32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о</w:t>
            </w:r>
            <w:r w:rsidR="00164581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цен</w:t>
            </w: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ка отражае</w:t>
            </w:r>
            <w:r w:rsidR="00A06A32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т ответ с небольшими недочетами</w:t>
            </w:r>
          </w:p>
        </w:tc>
      </w:tr>
      <w:tr w:rsidR="000A4FB1" w:rsidRPr="00865078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 w:rsidP="00537255">
            <w:pPr>
              <w:pStyle w:val="Body1"/>
              <w:spacing w:after="200" w:line="288" w:lineRule="auto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ответ с большим количеством недочетов, а именно: не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раскрыта тема, 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неточные знания, ошибки в изложении теоретического материала</w:t>
            </w:r>
            <w:r w:rsidR="002B6C1E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</w:tr>
      <w:tr w:rsidR="000A4FB1" w:rsidRPr="00865078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A06A32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2 («неудовлетворительно</w:t>
            </w:r>
            <w:r w:rsidR="000A4FB1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комплекс недостатков, являющийся следствием отсутствия дом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ашней подготовки, а также плохой посещаемости аудиторных занятий</w:t>
            </w:r>
          </w:p>
        </w:tc>
      </w:tr>
    </w:tbl>
    <w:p w:rsidR="000A4FB1" w:rsidRDefault="000A4FB1">
      <w:pPr>
        <w:pStyle w:val="Body1"/>
        <w:rPr>
          <w:rFonts w:ascii="Times New Roman" w:hAnsi="Times New Roman"/>
          <w:sz w:val="22"/>
          <w:szCs w:val="22"/>
          <w:lang w:val="ru-RU"/>
        </w:rPr>
      </w:pPr>
    </w:p>
    <w:p w:rsidR="00A06A32" w:rsidRDefault="00A06A32" w:rsidP="00A06A32">
      <w:pPr>
        <w:pStyle w:val="1c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746D69" w:rsidRDefault="000A4FB1" w:rsidP="00E50444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Контрольные оценки должны объективно отражать уровень знаний и умений каждого </w:t>
      </w:r>
      <w:r w:rsidR="00537255">
        <w:rPr>
          <w:rFonts w:ascii="Times New Roman" w:hAnsi="Times New Roman"/>
          <w:i w:val="0"/>
          <w:sz w:val="28"/>
          <w:szCs w:val="28"/>
          <w:lang w:val="ru-RU"/>
        </w:rPr>
        <w:t xml:space="preserve">учащегося </w:t>
      </w:r>
      <w:r>
        <w:rPr>
          <w:rFonts w:ascii="Times New Roman" w:hAnsi="Times New Roman"/>
          <w:i w:val="0"/>
          <w:sz w:val="28"/>
          <w:szCs w:val="28"/>
          <w:lang w:val="ru-RU"/>
        </w:rPr>
        <w:t>по данной теме.</w:t>
      </w:r>
    </w:p>
    <w:p w:rsidR="006703BF" w:rsidRPr="00A06A32" w:rsidRDefault="000A4FB1" w:rsidP="009E6849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6C1E">
        <w:rPr>
          <w:rFonts w:ascii="Times New Roman" w:hAnsi="Times New Roman"/>
          <w:b/>
          <w:i w:val="0"/>
          <w:sz w:val="28"/>
          <w:szCs w:val="28"/>
        </w:rPr>
        <w:t>V</w:t>
      </w:r>
      <w:r w:rsidRPr="002B6C1E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="002B6C1E" w:rsidRPr="002B6C1E">
        <w:rPr>
          <w:rFonts w:ascii="Times New Roman" w:hAnsi="Times New Roman"/>
          <w:b/>
          <w:i w:val="0"/>
          <w:sz w:val="28"/>
          <w:szCs w:val="28"/>
          <w:lang w:val="ru-RU"/>
        </w:rPr>
        <w:tab/>
        <w:t>МЕТОДИЧЕСКОЕ ОБЕСПЕЧЕНИЕ УЧЕБНОГО ПРОЦЕССА</w:t>
      </w:r>
      <w:r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0A4FB1" w:rsidRPr="00537255" w:rsidRDefault="000A4FB1" w:rsidP="005372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7255"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 преподавателям</w:t>
      </w:r>
    </w:p>
    <w:p w:rsidR="000A4FB1" w:rsidRDefault="009E6849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еоретические сведения </w:t>
      </w:r>
      <w:r w:rsidR="00D21D1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 тесно связаны с музыкально-слуховым опытом обучающихся, с практическими навыками и направлены на воспитание музыкального мышления, осознанного отношения к музыкально-танцевальному искусству.</w:t>
      </w:r>
    </w:p>
    <w:p w:rsidR="000A4FB1" w:rsidRDefault="000A4FB1" w:rsidP="00A06A32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  <w:t xml:space="preserve">Методику работы по программе </w:t>
      </w:r>
      <w:r w:rsidR="00D21D1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определя</w:t>
      </w:r>
      <w:r w:rsidR="00D21D10">
        <w:rPr>
          <w:rFonts w:ascii="Times New Roman" w:hAnsi="Times New Roman"/>
          <w:i w:val="0"/>
          <w:sz w:val="28"/>
          <w:szCs w:val="28"/>
          <w:lang w:val="ru-RU"/>
        </w:rPr>
        <w:t>ют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возрастные особенности обучающихся. Обучение </w:t>
      </w:r>
      <w:r w:rsidR="00D21D1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носит</w:t>
      </w:r>
      <w:r w:rsidR="00D21D1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эмоционально-образный характер. Педагог должен воспитывать самостоятельность детей, </w:t>
      </w:r>
      <w:r w:rsidR="00537255">
        <w:rPr>
          <w:rFonts w:ascii="Times New Roman" w:hAnsi="Times New Roman"/>
          <w:i w:val="0"/>
          <w:sz w:val="28"/>
          <w:szCs w:val="28"/>
          <w:lang w:val="ru-RU"/>
        </w:rPr>
        <w:t>формировать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интерес к музыке, танцу, развивать навыки практического использова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>ния полученных знаний и умений.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A4FB1" w:rsidRPr="006703BF" w:rsidRDefault="006703BF" w:rsidP="00A06A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Рекомендации по о</w:t>
      </w:r>
      <w:r w:rsidR="000A4FB1" w:rsidRPr="006703BF">
        <w:rPr>
          <w:rFonts w:ascii="Times New Roman" w:hAnsi="Times New Roman"/>
          <w:b/>
          <w:sz w:val="28"/>
          <w:szCs w:val="28"/>
          <w:lang w:val="ru-RU"/>
        </w:rPr>
        <w:t>рганизации самостоятельной работы учащихся</w:t>
      </w:r>
    </w:p>
    <w:p w:rsidR="000A4FB1" w:rsidRDefault="000A4FB1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Домашние задания, направленные на закрепление пройденного в классе материала, должны быть небольшими по объему и доступными по трудности. Это может быть повторение пройденного в классе материала, </w:t>
      </w:r>
      <w:r w:rsidR="009E6849">
        <w:rPr>
          <w:rFonts w:ascii="Times New Roman" w:hAnsi="Times New Roman"/>
          <w:i w:val="0"/>
          <w:sz w:val="28"/>
          <w:szCs w:val="28"/>
          <w:lang w:val="ru-RU"/>
        </w:rPr>
        <w:t>прослушивание музыкального произведения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или просмотр видеоматериала. А также творческое задание, заключающееся в анализе произведения.</w:t>
      </w:r>
    </w:p>
    <w:p w:rsidR="000A4FB1" w:rsidRDefault="000A4FB1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Выполнение обучающимися домашнего задания контролируется преподавателем и обеспечивае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тся учебно-методическими, аудио,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видео материалами в соответствии с программными 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требованиями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446B2E" w:rsidRDefault="002B64B5" w:rsidP="000640DA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Кроме того, в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неаудиторная работа может быть использована на посещение учреждений культуры (театров, концертных залов и др.), участие в творческих мероприятиях и просветительской деятельности.</w:t>
      </w:r>
    </w:p>
    <w:p w:rsidR="00746D69" w:rsidRDefault="00746D69" w:rsidP="009E6849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6703BF" w:rsidP="006703BF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lastRenderedPageBreak/>
        <w:t>VI</w:t>
      </w:r>
      <w:r w:rsidR="00446B2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СПИСКИ РЕКОМЕНДУЕМОЙ ЛИТЕРАТУРЫ И ВИДЕОМАТЕРИАЛОВ</w:t>
      </w:r>
    </w:p>
    <w:p w:rsidR="006703BF" w:rsidRPr="00087EE7" w:rsidRDefault="006703BF" w:rsidP="006703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7EE7">
        <w:rPr>
          <w:rFonts w:ascii="Times New Roman" w:hAnsi="Times New Roman"/>
          <w:b/>
          <w:sz w:val="28"/>
          <w:szCs w:val="28"/>
          <w:lang w:val="ru-RU"/>
        </w:rPr>
        <w:t>Учебная и методическая литература</w:t>
      </w:r>
    </w:p>
    <w:p w:rsidR="00F003B9" w:rsidRDefault="00F003B9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Баева Н., Зебряк Т. Сольфеджио для 1-2 классов музыкальных школ. «Композитор», СПб, 1994</w:t>
      </w:r>
    </w:p>
    <w:p w:rsidR="000A4FB1" w:rsidRDefault="000A4FB1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Барабошкина А., Боголюбова Н. Музыкальная грамота под редакцией А.Островского,1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980</w:t>
      </w:r>
    </w:p>
    <w:p w:rsidR="003A277F" w:rsidRPr="003A277F" w:rsidRDefault="003A277F" w:rsidP="002B6DE8">
      <w:pPr>
        <w:pStyle w:val="af1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 w:val="0"/>
          <w:sz w:val="28"/>
          <w:szCs w:val="28"/>
        </w:rPr>
      </w:pPr>
      <w:r w:rsidRPr="003A277F">
        <w:rPr>
          <w:rFonts w:ascii="Times New Roman" w:hAnsi="Times New Roman"/>
          <w:i w:val="0"/>
          <w:sz w:val="28"/>
          <w:szCs w:val="28"/>
          <w:lang w:val="ru-RU"/>
        </w:rPr>
        <w:t xml:space="preserve">Батицкий М. Знаете ли вы музыку?  </w:t>
      </w:r>
      <w:r w:rsidRPr="003A277F">
        <w:rPr>
          <w:rFonts w:ascii="Times New Roman" w:hAnsi="Times New Roman"/>
          <w:i w:val="0"/>
          <w:sz w:val="28"/>
          <w:szCs w:val="28"/>
        </w:rPr>
        <w:t>М., Музыка, 1985</w:t>
      </w:r>
    </w:p>
    <w:p w:rsidR="003A277F" w:rsidRDefault="003A277F" w:rsidP="002B6DE8">
      <w:pPr>
        <w:pStyle w:val="af1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A277F">
        <w:rPr>
          <w:rFonts w:ascii="Times New Roman" w:hAnsi="Times New Roman"/>
          <w:i w:val="0"/>
          <w:sz w:val="28"/>
          <w:szCs w:val="28"/>
          <w:lang w:val="ru-RU"/>
        </w:rPr>
        <w:t>Булучевский Ю.С., Фомин В.С. Краткий музыкальный словарь для учащихся. Изд. 3-е – Калининград, Музыка, 1975</w:t>
      </w:r>
    </w:p>
    <w:p w:rsidR="002B64B5" w:rsidRPr="002B64B5" w:rsidRDefault="002B64B5" w:rsidP="002B6DE8">
      <w:pPr>
        <w:pStyle w:val="a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2B64B5">
        <w:rPr>
          <w:rFonts w:ascii="Times New Roman" w:hAnsi="Times New Roman"/>
          <w:i w:val="0"/>
          <w:sz w:val="28"/>
          <w:szCs w:val="28"/>
          <w:lang w:val="ru-RU"/>
        </w:rPr>
        <w:t>Гильченок Н. Слушаем музыку вместе. СПб, 2006</w:t>
      </w:r>
    </w:p>
    <w:p w:rsidR="00292061" w:rsidRDefault="00292061" w:rsidP="002B6DE8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24"/>
          <w:sz w:val="28"/>
          <w:szCs w:val="28"/>
        </w:rPr>
      </w:pPr>
      <w:r w:rsidRPr="00292061">
        <w:rPr>
          <w:rStyle w:val="FontStyle27"/>
          <w:i w:val="0"/>
          <w:sz w:val="28"/>
          <w:szCs w:val="28"/>
        </w:rPr>
        <w:t>Газарян С</w:t>
      </w:r>
      <w:r w:rsidRPr="00292061">
        <w:rPr>
          <w:rStyle w:val="FontStyle27"/>
          <w:sz w:val="28"/>
          <w:szCs w:val="28"/>
        </w:rPr>
        <w:t xml:space="preserve">. </w:t>
      </w:r>
      <w:r w:rsidRPr="00292061">
        <w:rPr>
          <w:rStyle w:val="FontStyle24"/>
          <w:sz w:val="28"/>
          <w:szCs w:val="28"/>
        </w:rPr>
        <w:t>В мире музы</w:t>
      </w:r>
      <w:r w:rsidR="003A277F">
        <w:rPr>
          <w:rStyle w:val="FontStyle24"/>
          <w:sz w:val="28"/>
          <w:szCs w:val="28"/>
        </w:rPr>
        <w:t>кальных инструментов. М., 1989</w:t>
      </w:r>
    </w:p>
    <w:p w:rsidR="00746D69" w:rsidRDefault="00746D69" w:rsidP="002B6DE8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Далматов Н.А. Музыкальная грамота и сольфеджио. «Музыка», М., 1965</w:t>
      </w:r>
    </w:p>
    <w:p w:rsidR="00F003B9" w:rsidRPr="00292061" w:rsidRDefault="00F003B9" w:rsidP="002B6DE8">
      <w:pPr>
        <w:pStyle w:val="Style5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rStyle w:val="FontStyle24"/>
          <w:sz w:val="28"/>
          <w:szCs w:val="28"/>
        </w:rPr>
        <w:t xml:space="preserve">Жак-Далькроз Э. Ритм. «Классика </w:t>
      </w:r>
      <w:r w:rsidRPr="006D414F">
        <w:rPr>
          <w:rStyle w:val="FontStyle24"/>
          <w:sz w:val="28"/>
          <w:szCs w:val="28"/>
        </w:rPr>
        <w:t xml:space="preserve">– </w:t>
      </w:r>
      <w:r>
        <w:rPr>
          <w:rStyle w:val="FontStyle24"/>
          <w:sz w:val="28"/>
          <w:szCs w:val="28"/>
          <w:lang w:val="en-US"/>
        </w:rPr>
        <w:t>XXI</w:t>
      </w:r>
      <w:r>
        <w:rPr>
          <w:rStyle w:val="FontStyle24"/>
          <w:sz w:val="28"/>
          <w:szCs w:val="28"/>
        </w:rPr>
        <w:t>», 2002</w:t>
      </w:r>
    </w:p>
    <w:p w:rsidR="000A4FB1" w:rsidRDefault="000A4FB1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Куберский И.Ю., Минина Е.В. Энциклопедия для юного музыканта, Санкт-Петербург, 1997</w:t>
      </w:r>
      <w:r w:rsidR="003A277F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F003B9" w:rsidRDefault="00F003B9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Музыкальный словарь Гроува. «Практика», М., 2001</w:t>
      </w:r>
    </w:p>
    <w:p w:rsidR="003A277F" w:rsidRDefault="003A277F" w:rsidP="002B6DE8">
      <w:pPr>
        <w:pStyle w:val="af1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3A277F">
        <w:rPr>
          <w:rFonts w:ascii="Times New Roman" w:hAnsi="Times New Roman"/>
          <w:i w:val="0"/>
          <w:sz w:val="28"/>
          <w:szCs w:val="28"/>
          <w:lang w:val="ru-RU"/>
        </w:rPr>
        <w:t>Прозорова А.Н. Первые шаги в мир муз</w:t>
      </w:r>
      <w:r>
        <w:rPr>
          <w:rFonts w:ascii="Times New Roman" w:hAnsi="Times New Roman"/>
          <w:i w:val="0"/>
          <w:sz w:val="28"/>
          <w:szCs w:val="28"/>
          <w:lang w:val="ru-RU"/>
        </w:rPr>
        <w:t>ыки</w:t>
      </w:r>
      <w:r w:rsidR="009E6849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М., Терра-книжный клуб, 2005</w:t>
      </w:r>
    </w:p>
    <w:p w:rsidR="002B64B5" w:rsidRDefault="009E6849" w:rsidP="002B6DE8">
      <w:pPr>
        <w:pStyle w:val="a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Ушпикова Г. </w:t>
      </w:r>
      <w:r w:rsidR="002B64B5" w:rsidRPr="002B64B5">
        <w:rPr>
          <w:rFonts w:ascii="Times New Roman" w:hAnsi="Times New Roman"/>
          <w:i w:val="0"/>
          <w:sz w:val="28"/>
          <w:szCs w:val="28"/>
          <w:lang w:val="ru-RU"/>
        </w:rPr>
        <w:t>Слушание музыки. Для 1-3 кл.  СПб, 2008</w:t>
      </w:r>
    </w:p>
    <w:p w:rsidR="00F003B9" w:rsidRPr="002B64B5" w:rsidRDefault="00F003B9" w:rsidP="002B6DE8">
      <w:pPr>
        <w:pStyle w:val="a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Финкельштейн Э. Маленький словарь маленького музыканта. «Композитор», СПб, 1995</w:t>
      </w:r>
    </w:p>
    <w:p w:rsidR="000A4FB1" w:rsidRDefault="000A4FB1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Фридкин Г. Практическое руководство по музыкальной грамоте.</w:t>
      </w:r>
      <w:r w:rsidR="003A277F">
        <w:rPr>
          <w:rFonts w:ascii="Times New Roman" w:hAnsi="Times New Roman"/>
          <w:i w:val="0"/>
          <w:sz w:val="28"/>
          <w:szCs w:val="28"/>
          <w:lang w:val="ru-RU"/>
        </w:rPr>
        <w:t xml:space="preserve"> -Музыка, 1988</w:t>
      </w:r>
    </w:p>
    <w:p w:rsidR="000A4FB1" w:rsidRDefault="000A4FB1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Царева Н.А., Лисянская Е.Б., Марек О.А. Предмет «Слушание музыки в ДМШ и ДШИ». М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етодические рекомендации, 1998</w:t>
      </w:r>
    </w:p>
    <w:p w:rsidR="00F003B9" w:rsidRDefault="00F003B9" w:rsidP="002B6DE8">
      <w:pPr>
        <w:pStyle w:val="1c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Широков А. «Музыка русского народного танца». «Советский композитор», М., 1998</w:t>
      </w:r>
    </w:p>
    <w:p w:rsidR="003A277F" w:rsidRPr="00087EE7" w:rsidRDefault="000A4FB1" w:rsidP="002B6DE8">
      <w:pPr>
        <w:pStyle w:val="1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Шорникова М. Музыка, ее формы и </w:t>
      </w:r>
      <w:r w:rsidR="009E6849">
        <w:rPr>
          <w:rFonts w:ascii="Times New Roman" w:hAnsi="Times New Roman"/>
          <w:i w:val="0"/>
          <w:sz w:val="28"/>
          <w:szCs w:val="28"/>
          <w:lang w:val="ru-RU"/>
        </w:rPr>
        <w:t>жанры. Учебное пособие для ДМШ.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Феникс, Ростов-на-Дону, 2009</w:t>
      </w:r>
    </w:p>
    <w:p w:rsidR="000A4FB1" w:rsidRPr="003A277F" w:rsidRDefault="006703BF" w:rsidP="00913FCF">
      <w:pPr>
        <w:pStyle w:val="a0"/>
        <w:ind w:left="748"/>
        <w:jc w:val="both"/>
        <w:rPr>
          <w:rFonts w:ascii="Times New Roman" w:hAnsi="Times New Roman"/>
          <w:b/>
          <w:i/>
          <w:sz w:val="28"/>
          <w:szCs w:val="28"/>
        </w:rPr>
      </w:pPr>
      <w:r w:rsidRPr="003A277F">
        <w:rPr>
          <w:rFonts w:ascii="Times New Roman" w:hAnsi="Times New Roman"/>
          <w:b/>
          <w:i/>
          <w:sz w:val="28"/>
          <w:szCs w:val="28"/>
        </w:rPr>
        <w:lastRenderedPageBreak/>
        <w:t>Рекомендуемые для просмотра балеты и хореографические номера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</w:t>
      </w:r>
      <w:r w:rsidR="00D21D10">
        <w:rPr>
          <w:rFonts w:ascii="Times New Roman" w:hAnsi="Times New Roman"/>
          <w:sz w:val="28"/>
          <w:szCs w:val="28"/>
        </w:rPr>
        <w:t>Шурале</w:t>
      </w:r>
      <w:r w:rsidR="000A4FB1">
        <w:rPr>
          <w:rFonts w:ascii="Times New Roman" w:hAnsi="Times New Roman"/>
          <w:sz w:val="28"/>
          <w:szCs w:val="28"/>
        </w:rPr>
        <w:t>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«Сильфида»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F003B9">
        <w:rPr>
          <w:rFonts w:ascii="Times New Roman" w:hAnsi="Times New Roman"/>
          <w:sz w:val="28"/>
          <w:szCs w:val="28"/>
        </w:rPr>
        <w:t xml:space="preserve"> </w:t>
      </w:r>
      <w:r w:rsidR="000A4FB1">
        <w:rPr>
          <w:rFonts w:ascii="Times New Roman" w:hAnsi="Times New Roman"/>
          <w:sz w:val="28"/>
          <w:szCs w:val="28"/>
        </w:rPr>
        <w:t>«Жизель»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«Эсмеральда»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«Спящая красавица» 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«Лебединое озеро»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 «Щелкунчик»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3A277F">
        <w:rPr>
          <w:rFonts w:ascii="Times New Roman" w:hAnsi="Times New Roman"/>
          <w:sz w:val="28"/>
          <w:szCs w:val="28"/>
        </w:rPr>
        <w:t>«</w:t>
      </w:r>
      <w:r w:rsidR="000A4FB1">
        <w:rPr>
          <w:rFonts w:ascii="Times New Roman" w:hAnsi="Times New Roman"/>
          <w:sz w:val="28"/>
          <w:szCs w:val="28"/>
        </w:rPr>
        <w:t>Петрушка»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«Жар-птица»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F003B9">
        <w:rPr>
          <w:rFonts w:ascii="Times New Roman" w:hAnsi="Times New Roman"/>
          <w:sz w:val="28"/>
          <w:szCs w:val="28"/>
        </w:rPr>
        <w:t xml:space="preserve">К. </w:t>
      </w:r>
      <w:r w:rsidR="000A4FB1">
        <w:rPr>
          <w:rFonts w:ascii="Times New Roman" w:hAnsi="Times New Roman"/>
          <w:sz w:val="28"/>
          <w:szCs w:val="28"/>
        </w:rPr>
        <w:t xml:space="preserve">Сен-Санс «Умирающий лебедь» 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«Красный мак»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«Пламя Парижа»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«Бахчисарайский фонтан»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«Ромео и Джульетта»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«Золушка»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«Каменный цветок»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телевизионный балет «Анюта»</w:t>
      </w:r>
    </w:p>
    <w:p w:rsidR="000A4FB1" w:rsidRDefault="00913FCF" w:rsidP="00C95822">
      <w:pPr>
        <w:pStyle w:val="a0"/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из серии выпусков «Мастера русского балета»</w:t>
      </w:r>
    </w:p>
    <w:p w:rsidR="000A4FB1" w:rsidRDefault="00913FCF" w:rsidP="00C9582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видеозаписи балетов </w:t>
      </w:r>
      <w:r w:rsidR="00C95822">
        <w:rPr>
          <w:rFonts w:ascii="Times New Roman" w:hAnsi="Times New Roman"/>
          <w:sz w:val="28"/>
          <w:szCs w:val="28"/>
        </w:rPr>
        <w:t>в постановке балетмейстеров: О.Виноградова, Н.Боярчикова, И.Чернышова, В.</w:t>
      </w:r>
      <w:r w:rsidR="000A4FB1">
        <w:rPr>
          <w:rFonts w:ascii="Times New Roman" w:hAnsi="Times New Roman"/>
          <w:sz w:val="28"/>
          <w:szCs w:val="28"/>
        </w:rPr>
        <w:t>Елизарье</w:t>
      </w:r>
      <w:r w:rsidR="00C95822">
        <w:rPr>
          <w:rFonts w:ascii="Times New Roman" w:hAnsi="Times New Roman"/>
          <w:sz w:val="28"/>
          <w:szCs w:val="28"/>
        </w:rPr>
        <w:t>ва, Д.Брянцева, М.Бежара, Б.Эйфмана, Дж.Баланчина</w:t>
      </w:r>
      <w:r w:rsidR="000A4FB1">
        <w:rPr>
          <w:rFonts w:ascii="Times New Roman" w:hAnsi="Times New Roman"/>
          <w:sz w:val="28"/>
          <w:szCs w:val="28"/>
        </w:rPr>
        <w:t xml:space="preserve"> и др.</w:t>
      </w:r>
    </w:p>
    <w:p w:rsidR="000A4FB1" w:rsidRDefault="00913FCF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видеозаписи балетов с участием выдающихся современных исполнителей;</w:t>
      </w:r>
    </w:p>
    <w:p w:rsidR="002B64B5" w:rsidRPr="00F003B9" w:rsidRDefault="002B64B5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3B9">
        <w:rPr>
          <w:rFonts w:ascii="Times New Roman" w:hAnsi="Times New Roman"/>
          <w:sz w:val="28"/>
          <w:szCs w:val="28"/>
        </w:rPr>
        <w:t>Видеозаписи концертных номеров</w:t>
      </w:r>
      <w:r w:rsidR="00F003B9" w:rsidRPr="00F003B9">
        <w:rPr>
          <w:rFonts w:ascii="Times New Roman" w:hAnsi="Times New Roman"/>
          <w:sz w:val="28"/>
          <w:szCs w:val="28"/>
        </w:rPr>
        <w:t>:</w:t>
      </w:r>
    </w:p>
    <w:p w:rsidR="002B64B5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4B5">
        <w:rPr>
          <w:rFonts w:ascii="Times New Roman" w:hAnsi="Times New Roman"/>
          <w:sz w:val="28"/>
          <w:szCs w:val="28"/>
        </w:rPr>
        <w:t xml:space="preserve">Государственного ансамбля народного танца им. И.А. Моисеева; </w:t>
      </w:r>
    </w:p>
    <w:p w:rsidR="009E6849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4B5">
        <w:rPr>
          <w:rFonts w:ascii="Times New Roman" w:hAnsi="Times New Roman"/>
          <w:sz w:val="28"/>
          <w:szCs w:val="28"/>
        </w:rPr>
        <w:t xml:space="preserve">Государственного </w:t>
      </w:r>
      <w:r w:rsidR="002B64B5">
        <w:rPr>
          <w:rFonts w:ascii="Times New Roman" w:hAnsi="Times New Roman"/>
          <w:color w:val="000000"/>
          <w:sz w:val="28"/>
          <w:szCs w:val="28"/>
        </w:rPr>
        <w:t xml:space="preserve">академического хореографического </w:t>
      </w:r>
      <w:r w:rsidR="002B64B5">
        <w:rPr>
          <w:rFonts w:ascii="Times New Roman" w:hAnsi="Times New Roman"/>
          <w:sz w:val="28"/>
          <w:szCs w:val="28"/>
        </w:rPr>
        <w:t xml:space="preserve">ансамбля танца «Березка»; </w:t>
      </w:r>
    </w:p>
    <w:p w:rsidR="002B64B5" w:rsidRDefault="009E684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4B5">
        <w:rPr>
          <w:rFonts w:ascii="Times New Roman" w:hAnsi="Times New Roman"/>
          <w:color w:val="000000"/>
          <w:sz w:val="28"/>
          <w:szCs w:val="28"/>
        </w:rPr>
        <w:t xml:space="preserve">Государственного хора имени М. Пятницкого; </w:t>
      </w:r>
    </w:p>
    <w:p w:rsidR="002B64B5" w:rsidRPr="002B64B5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B64B5">
        <w:rPr>
          <w:rFonts w:ascii="Times New Roman" w:hAnsi="Times New Roman"/>
          <w:color w:val="000000"/>
          <w:sz w:val="28"/>
          <w:szCs w:val="28"/>
        </w:rPr>
        <w:t>Д</w:t>
      </w:r>
      <w:r w:rsidR="002B64B5">
        <w:rPr>
          <w:rFonts w:ascii="Times New Roman" w:hAnsi="Times New Roman"/>
          <w:bCs/>
          <w:color w:val="333333"/>
          <w:sz w:val="28"/>
          <w:szCs w:val="28"/>
        </w:rPr>
        <w:t xml:space="preserve">важды Краснознаменного ансамбля песни </w:t>
      </w:r>
      <w:r w:rsidR="00F003B9">
        <w:rPr>
          <w:rFonts w:ascii="Times New Roman" w:hAnsi="Times New Roman"/>
          <w:bCs/>
          <w:color w:val="333333"/>
          <w:sz w:val="28"/>
          <w:szCs w:val="28"/>
        </w:rPr>
        <w:t>и пляски Советской Армии им. А.</w:t>
      </w:r>
      <w:r w:rsidR="002B64B5">
        <w:rPr>
          <w:rFonts w:ascii="Times New Roman" w:hAnsi="Times New Roman"/>
          <w:bCs/>
          <w:color w:val="333333"/>
          <w:sz w:val="28"/>
          <w:szCs w:val="28"/>
        </w:rPr>
        <w:t>В. Александрова;</w:t>
      </w:r>
    </w:p>
    <w:p w:rsidR="000A4FB1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46B2E">
        <w:rPr>
          <w:rFonts w:ascii="Times New Roman" w:hAnsi="Times New Roman"/>
          <w:sz w:val="28"/>
          <w:szCs w:val="28"/>
        </w:rPr>
        <w:t>В</w:t>
      </w:r>
      <w:r w:rsidR="000A4FB1">
        <w:rPr>
          <w:rFonts w:ascii="Times New Roman" w:hAnsi="Times New Roman"/>
          <w:sz w:val="28"/>
          <w:szCs w:val="28"/>
        </w:rPr>
        <w:t>идеозаписи концертных ном</w:t>
      </w:r>
      <w:r w:rsidR="00C95822">
        <w:rPr>
          <w:rFonts w:ascii="Times New Roman" w:hAnsi="Times New Roman"/>
          <w:sz w:val="28"/>
          <w:szCs w:val="28"/>
        </w:rPr>
        <w:t>еров из репертуара театра танца</w:t>
      </w:r>
      <w:r w:rsidR="000A4FB1">
        <w:rPr>
          <w:rFonts w:ascii="Times New Roman" w:hAnsi="Times New Roman"/>
          <w:sz w:val="28"/>
          <w:szCs w:val="28"/>
        </w:rPr>
        <w:t xml:space="preserve"> «Гжель».</w:t>
      </w:r>
    </w:p>
    <w:p w:rsidR="000A4FB1" w:rsidRPr="008032CB" w:rsidRDefault="000A4FB1">
      <w:pPr>
        <w:pStyle w:val="1c"/>
        <w:jc w:val="both"/>
        <w:rPr>
          <w:lang w:val="ru-RU"/>
        </w:rPr>
      </w:pPr>
    </w:p>
    <w:sectPr w:rsidR="000A4FB1" w:rsidRPr="008032CB" w:rsidSect="00415E6D">
      <w:footerReference w:type="default" r:id="rId8"/>
      <w:pgSz w:w="11906" w:h="16838"/>
      <w:pgMar w:top="1134" w:right="851" w:bottom="1134" w:left="1304" w:header="567" w:footer="51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608" w:rsidRDefault="00194608" w:rsidP="007F3195">
      <w:pPr>
        <w:spacing w:after="0" w:line="240" w:lineRule="auto"/>
      </w:pPr>
      <w:r>
        <w:separator/>
      </w:r>
    </w:p>
  </w:endnote>
  <w:endnote w:type="continuationSeparator" w:id="0">
    <w:p w:rsidR="00194608" w:rsidRDefault="00194608" w:rsidP="007F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9873"/>
      <w:docPartObj>
        <w:docPartGallery w:val="Page Numbers (Bottom of Page)"/>
        <w:docPartUnique/>
      </w:docPartObj>
    </w:sdtPr>
    <w:sdtEndPr/>
    <w:sdtContent>
      <w:p w:rsidR="00904B7D" w:rsidRDefault="00904B7D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3DA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04B7D" w:rsidRDefault="00904B7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608" w:rsidRDefault="00194608" w:rsidP="007F3195">
      <w:pPr>
        <w:spacing w:after="0" w:line="240" w:lineRule="auto"/>
      </w:pPr>
      <w:r>
        <w:separator/>
      </w:r>
    </w:p>
  </w:footnote>
  <w:footnote w:type="continuationSeparator" w:id="0">
    <w:p w:rsidR="00194608" w:rsidRDefault="00194608" w:rsidP="007F3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4">
    <w:nsid w:val="03C966F2"/>
    <w:multiLevelType w:val="hybridMultilevel"/>
    <w:tmpl w:val="626EA98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A42BB"/>
    <w:multiLevelType w:val="hybridMultilevel"/>
    <w:tmpl w:val="6D70D7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4481A"/>
    <w:multiLevelType w:val="hybridMultilevel"/>
    <w:tmpl w:val="B5A2BCA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3987"/>
    <w:multiLevelType w:val="hybridMultilevel"/>
    <w:tmpl w:val="5420CD6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A5571"/>
    <w:multiLevelType w:val="hybridMultilevel"/>
    <w:tmpl w:val="2BE675E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95260"/>
    <w:multiLevelType w:val="hybridMultilevel"/>
    <w:tmpl w:val="D3FC1DBA"/>
    <w:lvl w:ilvl="0" w:tplc="5A944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642CD"/>
    <w:multiLevelType w:val="hybridMultilevel"/>
    <w:tmpl w:val="F43AE38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17AD6"/>
    <w:multiLevelType w:val="hybridMultilevel"/>
    <w:tmpl w:val="E730C51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60BDE"/>
    <w:multiLevelType w:val="hybridMultilevel"/>
    <w:tmpl w:val="FA764E4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E288C"/>
    <w:multiLevelType w:val="hybridMultilevel"/>
    <w:tmpl w:val="6916DC9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A659C"/>
    <w:multiLevelType w:val="hybridMultilevel"/>
    <w:tmpl w:val="BD62F46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046F9"/>
    <w:multiLevelType w:val="hybridMultilevel"/>
    <w:tmpl w:val="E262462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76A67"/>
    <w:multiLevelType w:val="hybridMultilevel"/>
    <w:tmpl w:val="89260A7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D45BEA"/>
    <w:multiLevelType w:val="hybridMultilevel"/>
    <w:tmpl w:val="D3A26EF4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A6383"/>
    <w:multiLevelType w:val="hybridMultilevel"/>
    <w:tmpl w:val="C780249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B1652"/>
    <w:multiLevelType w:val="hybridMultilevel"/>
    <w:tmpl w:val="D730CAD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55341A"/>
    <w:multiLevelType w:val="hybridMultilevel"/>
    <w:tmpl w:val="477E0F1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5567F"/>
    <w:multiLevelType w:val="hybridMultilevel"/>
    <w:tmpl w:val="32684E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546B1"/>
    <w:multiLevelType w:val="hybridMultilevel"/>
    <w:tmpl w:val="8D0CA15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85244"/>
    <w:multiLevelType w:val="hybridMultilevel"/>
    <w:tmpl w:val="DE1A38C8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4A3D0A"/>
    <w:multiLevelType w:val="hybridMultilevel"/>
    <w:tmpl w:val="C2FAA2D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2356A"/>
    <w:multiLevelType w:val="hybridMultilevel"/>
    <w:tmpl w:val="348A122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833D03"/>
    <w:multiLevelType w:val="hybridMultilevel"/>
    <w:tmpl w:val="C5004E2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89739B"/>
    <w:multiLevelType w:val="hybridMultilevel"/>
    <w:tmpl w:val="825EB4F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FC3B6E"/>
    <w:multiLevelType w:val="hybridMultilevel"/>
    <w:tmpl w:val="3C9A2F4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A2281"/>
    <w:multiLevelType w:val="hybridMultilevel"/>
    <w:tmpl w:val="D7567C6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E1FD8"/>
    <w:multiLevelType w:val="hybridMultilevel"/>
    <w:tmpl w:val="A7668C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952F2D"/>
    <w:multiLevelType w:val="hybridMultilevel"/>
    <w:tmpl w:val="0DDADFB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E1768"/>
    <w:multiLevelType w:val="hybridMultilevel"/>
    <w:tmpl w:val="2AB6D48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0D764D"/>
    <w:multiLevelType w:val="hybridMultilevel"/>
    <w:tmpl w:val="15164F00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4">
    <w:nsid w:val="72CA0335"/>
    <w:multiLevelType w:val="hybridMultilevel"/>
    <w:tmpl w:val="5A26BB1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67BC4"/>
    <w:multiLevelType w:val="hybridMultilevel"/>
    <w:tmpl w:val="D83E55F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21217"/>
    <w:multiLevelType w:val="hybridMultilevel"/>
    <w:tmpl w:val="5D6C64CA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7">
    <w:nsid w:val="7D81111A"/>
    <w:multiLevelType w:val="hybridMultilevel"/>
    <w:tmpl w:val="99AAB6E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6"/>
  </w:num>
  <w:num w:numId="4">
    <w:abstractNumId w:val="12"/>
  </w:num>
  <w:num w:numId="5">
    <w:abstractNumId w:val="10"/>
  </w:num>
  <w:num w:numId="6">
    <w:abstractNumId w:val="31"/>
  </w:num>
  <w:num w:numId="7">
    <w:abstractNumId w:val="6"/>
  </w:num>
  <w:num w:numId="8">
    <w:abstractNumId w:val="23"/>
  </w:num>
  <w:num w:numId="9">
    <w:abstractNumId w:val="22"/>
  </w:num>
  <w:num w:numId="10">
    <w:abstractNumId w:val="19"/>
  </w:num>
  <w:num w:numId="11">
    <w:abstractNumId w:val="5"/>
  </w:num>
  <w:num w:numId="12">
    <w:abstractNumId w:val="18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13"/>
  </w:num>
  <w:num w:numId="18">
    <w:abstractNumId w:val="20"/>
  </w:num>
  <w:num w:numId="19">
    <w:abstractNumId w:val="33"/>
  </w:num>
  <w:num w:numId="20">
    <w:abstractNumId w:val="16"/>
  </w:num>
  <w:num w:numId="21">
    <w:abstractNumId w:val="29"/>
  </w:num>
  <w:num w:numId="22">
    <w:abstractNumId w:val="27"/>
  </w:num>
  <w:num w:numId="23">
    <w:abstractNumId w:val="21"/>
  </w:num>
  <w:num w:numId="24">
    <w:abstractNumId w:val="11"/>
  </w:num>
  <w:num w:numId="25">
    <w:abstractNumId w:val="35"/>
  </w:num>
  <w:num w:numId="26">
    <w:abstractNumId w:val="32"/>
  </w:num>
  <w:num w:numId="27">
    <w:abstractNumId w:val="30"/>
  </w:num>
  <w:num w:numId="28">
    <w:abstractNumId w:val="15"/>
  </w:num>
  <w:num w:numId="29">
    <w:abstractNumId w:val="17"/>
  </w:num>
  <w:num w:numId="30">
    <w:abstractNumId w:val="7"/>
  </w:num>
  <w:num w:numId="31">
    <w:abstractNumId w:val="26"/>
  </w:num>
  <w:num w:numId="32">
    <w:abstractNumId w:val="25"/>
  </w:num>
  <w:num w:numId="33">
    <w:abstractNumId w:val="4"/>
  </w:num>
  <w:num w:numId="34">
    <w:abstractNumId w:val="14"/>
  </w:num>
  <w:num w:numId="3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CB"/>
    <w:rsid w:val="00062764"/>
    <w:rsid w:val="000640DA"/>
    <w:rsid w:val="00087EE7"/>
    <w:rsid w:val="000A145F"/>
    <w:rsid w:val="000A4FB1"/>
    <w:rsid w:val="001460CB"/>
    <w:rsid w:val="0014700A"/>
    <w:rsid w:val="0016153E"/>
    <w:rsid w:val="00164581"/>
    <w:rsid w:val="00194608"/>
    <w:rsid w:val="001B073E"/>
    <w:rsid w:val="001D6043"/>
    <w:rsid w:val="001F046C"/>
    <w:rsid w:val="001F08C4"/>
    <w:rsid w:val="00232D19"/>
    <w:rsid w:val="002336FD"/>
    <w:rsid w:val="002369FE"/>
    <w:rsid w:val="00244C0B"/>
    <w:rsid w:val="00277DBF"/>
    <w:rsid w:val="00292061"/>
    <w:rsid w:val="002B64B5"/>
    <w:rsid w:val="002B6C1E"/>
    <w:rsid w:val="002B6DE8"/>
    <w:rsid w:val="002C33FC"/>
    <w:rsid w:val="002F0B61"/>
    <w:rsid w:val="00310449"/>
    <w:rsid w:val="003A277F"/>
    <w:rsid w:val="003A2822"/>
    <w:rsid w:val="0041320E"/>
    <w:rsid w:val="00415E6D"/>
    <w:rsid w:val="004164F4"/>
    <w:rsid w:val="004370CB"/>
    <w:rsid w:val="00446B2E"/>
    <w:rsid w:val="00450331"/>
    <w:rsid w:val="004519BF"/>
    <w:rsid w:val="00484548"/>
    <w:rsid w:val="004B5727"/>
    <w:rsid w:val="004C2012"/>
    <w:rsid w:val="004F1EB2"/>
    <w:rsid w:val="00520BE5"/>
    <w:rsid w:val="00537255"/>
    <w:rsid w:val="00553717"/>
    <w:rsid w:val="00561B42"/>
    <w:rsid w:val="005738C8"/>
    <w:rsid w:val="00596A57"/>
    <w:rsid w:val="005E0387"/>
    <w:rsid w:val="005E667C"/>
    <w:rsid w:val="00602FCB"/>
    <w:rsid w:val="00617EB9"/>
    <w:rsid w:val="00626C37"/>
    <w:rsid w:val="0064627F"/>
    <w:rsid w:val="006703BF"/>
    <w:rsid w:val="00693D21"/>
    <w:rsid w:val="006A24E8"/>
    <w:rsid w:val="006A3053"/>
    <w:rsid w:val="006A76DC"/>
    <w:rsid w:val="006B02BE"/>
    <w:rsid w:val="006D414F"/>
    <w:rsid w:val="006E4F19"/>
    <w:rsid w:val="00741AA2"/>
    <w:rsid w:val="00746D69"/>
    <w:rsid w:val="007550BD"/>
    <w:rsid w:val="00757253"/>
    <w:rsid w:val="00760EBA"/>
    <w:rsid w:val="007706CE"/>
    <w:rsid w:val="00775F61"/>
    <w:rsid w:val="007B1582"/>
    <w:rsid w:val="007C1CF7"/>
    <w:rsid w:val="007E0873"/>
    <w:rsid w:val="007F3195"/>
    <w:rsid w:val="008005DB"/>
    <w:rsid w:val="008032CB"/>
    <w:rsid w:val="00811909"/>
    <w:rsid w:val="008357B4"/>
    <w:rsid w:val="00843512"/>
    <w:rsid w:val="0086429F"/>
    <w:rsid w:val="00865078"/>
    <w:rsid w:val="008663F1"/>
    <w:rsid w:val="008904D9"/>
    <w:rsid w:val="008A20B3"/>
    <w:rsid w:val="00904B7D"/>
    <w:rsid w:val="00913FCF"/>
    <w:rsid w:val="00951B0C"/>
    <w:rsid w:val="00974F52"/>
    <w:rsid w:val="00977588"/>
    <w:rsid w:val="009859F4"/>
    <w:rsid w:val="00993745"/>
    <w:rsid w:val="009C365F"/>
    <w:rsid w:val="009D1811"/>
    <w:rsid w:val="009D3B2A"/>
    <w:rsid w:val="009E6849"/>
    <w:rsid w:val="00A02949"/>
    <w:rsid w:val="00A06A32"/>
    <w:rsid w:val="00A12AE6"/>
    <w:rsid w:val="00A43702"/>
    <w:rsid w:val="00A468EF"/>
    <w:rsid w:val="00A4796D"/>
    <w:rsid w:val="00A7575C"/>
    <w:rsid w:val="00B0069B"/>
    <w:rsid w:val="00B27C0A"/>
    <w:rsid w:val="00B35AB7"/>
    <w:rsid w:val="00B451A9"/>
    <w:rsid w:val="00B7230A"/>
    <w:rsid w:val="00B74CB1"/>
    <w:rsid w:val="00B94584"/>
    <w:rsid w:val="00BB5825"/>
    <w:rsid w:val="00BD0E0A"/>
    <w:rsid w:val="00BE69CD"/>
    <w:rsid w:val="00C2656F"/>
    <w:rsid w:val="00C53F59"/>
    <w:rsid w:val="00C744D9"/>
    <w:rsid w:val="00C84EBB"/>
    <w:rsid w:val="00C95822"/>
    <w:rsid w:val="00D21D10"/>
    <w:rsid w:val="00D225C9"/>
    <w:rsid w:val="00D54BB1"/>
    <w:rsid w:val="00D75B18"/>
    <w:rsid w:val="00DA052E"/>
    <w:rsid w:val="00DF629C"/>
    <w:rsid w:val="00E113DA"/>
    <w:rsid w:val="00E15540"/>
    <w:rsid w:val="00E21D46"/>
    <w:rsid w:val="00E2566E"/>
    <w:rsid w:val="00E27087"/>
    <w:rsid w:val="00E37634"/>
    <w:rsid w:val="00E4476F"/>
    <w:rsid w:val="00E50444"/>
    <w:rsid w:val="00E72F0F"/>
    <w:rsid w:val="00EA5D04"/>
    <w:rsid w:val="00EB5B42"/>
    <w:rsid w:val="00EF0BBB"/>
    <w:rsid w:val="00F003B9"/>
    <w:rsid w:val="00F40DA9"/>
    <w:rsid w:val="00F44338"/>
    <w:rsid w:val="00F504FE"/>
    <w:rsid w:val="00F65E0F"/>
    <w:rsid w:val="00F76857"/>
    <w:rsid w:val="00F83FCE"/>
    <w:rsid w:val="00F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2D7553-46E9-4449-A735-F3E9D47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3E"/>
    <w:pPr>
      <w:suppressAutoHyphens/>
      <w:spacing w:after="200" w:line="288" w:lineRule="auto"/>
    </w:pPr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1">
    <w:name w:val="heading 1"/>
    <w:basedOn w:val="a"/>
    <w:next w:val="a0"/>
    <w:qFormat/>
    <w:rsid w:val="001B073E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auto" w:fill="F2DBDB"/>
      <w:spacing w:before="480" w:after="100" w:line="268" w:lineRule="auto"/>
      <w:outlineLvl w:val="0"/>
    </w:pPr>
    <w:rPr>
      <w:rFonts w:ascii="Cambria" w:eastAsia="Times New Roman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0"/>
    <w:qFormat/>
    <w:rsid w:val="001B073E"/>
    <w:pPr>
      <w:pBdr>
        <w:top w:val="single" w:sz="4" w:space="0" w:color="808080"/>
        <w:left w:val="single" w:sz="48" w:space="2" w:color="808080"/>
        <w:bottom w:val="single" w:sz="4" w:space="0" w:color="808080"/>
        <w:right w:val="single" w:sz="4" w:space="4" w:color="808080"/>
      </w:pBdr>
      <w:tabs>
        <w:tab w:val="num" w:pos="576"/>
      </w:tabs>
      <w:spacing w:before="200" w:after="100" w:line="268" w:lineRule="auto"/>
      <w:ind w:left="144"/>
      <w:outlineLvl w:val="1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0"/>
    <w:qFormat/>
    <w:rsid w:val="001B073E"/>
    <w:pPr>
      <w:pBdr>
        <w:left w:val="single" w:sz="48" w:space="2" w:color="808080"/>
        <w:bottom w:val="single" w:sz="4" w:space="0" w:color="808080"/>
      </w:pBdr>
      <w:tabs>
        <w:tab w:val="num" w:pos="720"/>
      </w:tabs>
      <w:spacing w:before="200" w:after="100" w:line="100" w:lineRule="atLeast"/>
      <w:ind w:left="144"/>
      <w:outlineLvl w:val="2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864"/>
      </w:tabs>
      <w:spacing w:before="200" w:after="100" w:line="100" w:lineRule="atLeast"/>
      <w:ind w:left="86"/>
      <w:outlineLvl w:val="3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1008"/>
      </w:tabs>
      <w:spacing w:before="200" w:after="100" w:line="100" w:lineRule="atLeast"/>
      <w:ind w:left="86"/>
      <w:outlineLvl w:val="4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0"/>
    <w:qFormat/>
    <w:rsid w:val="001B073E"/>
    <w:pPr>
      <w:pBdr>
        <w:bottom w:val="single" w:sz="4" w:space="2" w:color="C0C0C0"/>
      </w:pBdr>
      <w:tabs>
        <w:tab w:val="num" w:pos="1152"/>
      </w:tabs>
      <w:spacing w:before="200" w:after="100" w:line="100" w:lineRule="atLeast"/>
      <w:ind w:left="1152" w:hanging="1152"/>
      <w:outlineLvl w:val="5"/>
    </w:pPr>
    <w:rPr>
      <w:rFonts w:ascii="Cambria" w:eastAsia="Times New Roman" w:hAnsi="Cambria"/>
      <w:color w:val="943634"/>
      <w:sz w:val="22"/>
      <w:szCs w:val="22"/>
    </w:rPr>
  </w:style>
  <w:style w:type="paragraph" w:styleId="7">
    <w:name w:val="heading 7"/>
    <w:basedOn w:val="a"/>
    <w:next w:val="a0"/>
    <w:qFormat/>
    <w:rsid w:val="001B073E"/>
    <w:pPr>
      <w:pBdr>
        <w:bottom w:val="single" w:sz="4" w:space="2" w:color="C0C0C0"/>
      </w:pBdr>
      <w:tabs>
        <w:tab w:val="num" w:pos="1296"/>
      </w:tabs>
      <w:spacing w:before="200" w:after="100" w:line="100" w:lineRule="atLeast"/>
      <w:ind w:left="1296" w:hanging="1296"/>
      <w:outlineLvl w:val="6"/>
    </w:pPr>
    <w:rPr>
      <w:rFonts w:ascii="Cambria" w:eastAsia="Times New Roman" w:hAnsi="Cambria"/>
      <w:color w:val="943634"/>
      <w:sz w:val="22"/>
      <w:szCs w:val="22"/>
    </w:rPr>
  </w:style>
  <w:style w:type="paragraph" w:styleId="8">
    <w:name w:val="heading 8"/>
    <w:basedOn w:val="a"/>
    <w:next w:val="a0"/>
    <w:qFormat/>
    <w:rsid w:val="001B073E"/>
    <w:pPr>
      <w:tabs>
        <w:tab w:val="num" w:pos="1440"/>
      </w:tabs>
      <w:spacing w:before="200" w:after="100" w:line="100" w:lineRule="atLeast"/>
      <w:ind w:left="1440" w:hanging="1440"/>
      <w:outlineLvl w:val="7"/>
    </w:pPr>
    <w:rPr>
      <w:rFonts w:ascii="Cambria" w:eastAsia="Times New Roman" w:hAnsi="Cambria"/>
      <w:color w:val="C0504D"/>
      <w:sz w:val="22"/>
      <w:szCs w:val="22"/>
    </w:rPr>
  </w:style>
  <w:style w:type="paragraph" w:styleId="9">
    <w:name w:val="heading 9"/>
    <w:basedOn w:val="a"/>
    <w:next w:val="a0"/>
    <w:qFormat/>
    <w:rsid w:val="001B073E"/>
    <w:pPr>
      <w:tabs>
        <w:tab w:val="num" w:pos="1584"/>
      </w:tabs>
      <w:spacing w:before="200" w:after="100" w:line="100" w:lineRule="atLeast"/>
      <w:ind w:left="1584" w:hanging="1584"/>
      <w:outlineLvl w:val="8"/>
    </w:pPr>
    <w:rPr>
      <w:rFonts w:ascii="Cambria" w:eastAsia="Times New Roman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B073E"/>
  </w:style>
  <w:style w:type="character" w:customStyle="1" w:styleId="11">
    <w:name w:val="Заголовок 1 Знак"/>
    <w:rsid w:val="001B073E"/>
    <w:rPr>
      <w:rFonts w:ascii="Cambria" w:hAnsi="Cambria" w:cs="Times New Roman"/>
      <w:b/>
      <w:bCs/>
      <w:i/>
      <w:iCs/>
      <w:color w:val="622423"/>
    </w:rPr>
  </w:style>
  <w:style w:type="character" w:customStyle="1" w:styleId="20">
    <w:name w:val="Заголовок 2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rsid w:val="001B073E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rsid w:val="001B073E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rsid w:val="001B073E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rsid w:val="001B073E"/>
    <w:rPr>
      <w:rFonts w:ascii="Cambria" w:hAnsi="Cambria" w:cs="Times New Roman"/>
      <w:i/>
      <w:iCs/>
      <w:color w:val="C0504D"/>
      <w:sz w:val="20"/>
      <w:szCs w:val="20"/>
    </w:rPr>
  </w:style>
  <w:style w:type="character" w:customStyle="1" w:styleId="a4">
    <w:name w:val="Название Знак"/>
    <w:rsid w:val="001B073E"/>
    <w:rPr>
      <w:rFonts w:ascii="Cambria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Подзаголовок Знак"/>
    <w:rsid w:val="001B073E"/>
    <w:rPr>
      <w:rFonts w:ascii="Cambria" w:hAnsi="Cambria" w:cs="Times New Roman"/>
      <w:i/>
      <w:iCs/>
      <w:color w:val="622423"/>
      <w:sz w:val="24"/>
      <w:szCs w:val="24"/>
    </w:rPr>
  </w:style>
  <w:style w:type="character" w:styleId="a6">
    <w:name w:val="Strong"/>
    <w:qFormat/>
    <w:rsid w:val="001B073E"/>
    <w:rPr>
      <w:rFonts w:cs="Times New Roman"/>
      <w:b/>
      <w:bCs/>
      <w:spacing w:val="0"/>
    </w:rPr>
  </w:style>
  <w:style w:type="character" w:styleId="a7">
    <w:name w:val="Emphasis"/>
    <w:qFormat/>
    <w:rsid w:val="001B073E"/>
    <w:rPr>
      <w:rFonts w:ascii="Cambria" w:hAnsi="Cambria" w:cs="Times New Roman"/>
      <w:b/>
      <w:i/>
      <w:iCs/>
      <w:color w:val="C0504D"/>
    </w:rPr>
  </w:style>
  <w:style w:type="character" w:customStyle="1" w:styleId="21">
    <w:name w:val="Цитата 2 Знак"/>
    <w:rsid w:val="001B073E"/>
    <w:rPr>
      <w:rFonts w:cs="Times New Roman"/>
      <w:color w:val="943634"/>
      <w:sz w:val="20"/>
      <w:szCs w:val="20"/>
    </w:rPr>
  </w:style>
  <w:style w:type="character" w:customStyle="1" w:styleId="a8">
    <w:name w:val="Выделенная цитата Знак"/>
    <w:rsid w:val="001B073E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customStyle="1" w:styleId="12">
    <w:name w:val="Слабое выделение1"/>
    <w:rsid w:val="001B073E"/>
    <w:rPr>
      <w:rFonts w:ascii="Cambria" w:hAnsi="Cambria" w:cs="Times New Roman"/>
      <w:i/>
      <w:color w:val="C0504D"/>
    </w:rPr>
  </w:style>
  <w:style w:type="character" w:customStyle="1" w:styleId="13">
    <w:name w:val="Сильное выделение1"/>
    <w:rsid w:val="001B073E"/>
    <w:rPr>
      <w:rFonts w:ascii="Cambria" w:hAnsi="Cambria" w:cs="Times New Roman"/>
      <w:b/>
      <w:i/>
      <w:color w:val="FFFFFF"/>
      <w:position w:val="0"/>
      <w:sz w:val="20"/>
      <w:vertAlign w:val="baseline"/>
    </w:rPr>
  </w:style>
  <w:style w:type="character" w:customStyle="1" w:styleId="14">
    <w:name w:val="Слабая ссылка1"/>
    <w:rsid w:val="001B073E"/>
    <w:rPr>
      <w:rFonts w:cs="Times New Roman"/>
      <w:i/>
      <w:smallCaps/>
      <w:color w:val="C0504D"/>
      <w:u w:val="none"/>
    </w:rPr>
  </w:style>
  <w:style w:type="character" w:customStyle="1" w:styleId="15">
    <w:name w:val="Сильная ссылка1"/>
    <w:rsid w:val="001B073E"/>
    <w:rPr>
      <w:rFonts w:cs="Times New Roman"/>
      <w:b/>
      <w:i/>
      <w:smallCaps/>
      <w:color w:val="C0504D"/>
      <w:u w:val="none"/>
    </w:rPr>
  </w:style>
  <w:style w:type="character" w:customStyle="1" w:styleId="16">
    <w:name w:val="Название книги1"/>
    <w:rsid w:val="001B073E"/>
    <w:rPr>
      <w:rFonts w:ascii="Cambria" w:hAnsi="Cambria" w:cs="Times New Roman"/>
      <w:b/>
      <w:i/>
      <w:smallCaps/>
      <w:color w:val="943634"/>
      <w:u w:val="single"/>
    </w:rPr>
  </w:style>
  <w:style w:type="character" w:customStyle="1" w:styleId="31">
    <w:name w:val="Основной текст с отступом 3 Знак"/>
    <w:rsid w:val="001B073E"/>
    <w:rPr>
      <w:rFonts w:ascii="Times New Roman" w:hAnsi="Times New Roman" w:cs="Times New Roman"/>
      <w:color w:val="000000"/>
      <w:sz w:val="19"/>
      <w:szCs w:val="19"/>
      <w:lang w:val="ru-RU" w:eastAsia="ar-SA" w:bidi="ar-SA"/>
    </w:rPr>
  </w:style>
  <w:style w:type="character" w:customStyle="1" w:styleId="a9">
    <w:name w:val="Основной текст Знак"/>
    <w:rsid w:val="001B073E"/>
    <w:rPr>
      <w:rFonts w:ascii="Calibri" w:hAnsi="Calibri" w:cs="Times New Roman"/>
      <w:sz w:val="22"/>
      <w:szCs w:val="22"/>
      <w:lang w:val="ru-RU" w:eastAsia="ar-SA" w:bidi="ar-SA"/>
    </w:rPr>
  </w:style>
  <w:style w:type="character" w:customStyle="1" w:styleId="17">
    <w:name w:val="Основной текст Знак1"/>
    <w:rsid w:val="001B073E"/>
    <w:rPr>
      <w:rFonts w:ascii="Calibri" w:hAnsi="Calibri"/>
      <w:sz w:val="31"/>
    </w:rPr>
  </w:style>
  <w:style w:type="character" w:customStyle="1" w:styleId="ListLabel1">
    <w:name w:val="ListLabel 1"/>
    <w:rsid w:val="001B073E"/>
    <w:rPr>
      <w:rFonts w:cs="Times New Roman"/>
    </w:rPr>
  </w:style>
  <w:style w:type="character" w:customStyle="1" w:styleId="ListLabel2">
    <w:name w:val="ListLabel 2"/>
    <w:rsid w:val="001B073E"/>
    <w:rPr>
      <w:rFonts w:eastAsia="Times New Roman" w:cs="Times New Roman"/>
      <w:b/>
      <w:i/>
    </w:rPr>
  </w:style>
  <w:style w:type="character" w:customStyle="1" w:styleId="ListLabel3">
    <w:name w:val="ListLabel 3"/>
    <w:rsid w:val="001B073E"/>
    <w:rPr>
      <w:rFonts w:cs="Courier New"/>
    </w:rPr>
  </w:style>
  <w:style w:type="character" w:customStyle="1" w:styleId="aa">
    <w:name w:val="Маркеры списка"/>
    <w:rsid w:val="001B073E"/>
    <w:rPr>
      <w:rFonts w:ascii="OpenSymbol" w:eastAsia="OpenSymbol" w:hAnsi="OpenSymbol" w:cs="OpenSymbol"/>
    </w:rPr>
  </w:style>
  <w:style w:type="paragraph" w:customStyle="1" w:styleId="ab">
    <w:name w:val="Заголовок"/>
    <w:basedOn w:val="a"/>
    <w:next w:val="a0"/>
    <w:rsid w:val="001B073E"/>
    <w:pPr>
      <w:keepNext/>
      <w:pBdr>
        <w:top w:val="single" w:sz="48" w:space="0" w:color="808080"/>
        <w:bottom w:val="single" w:sz="48" w:space="0" w:color="808080"/>
      </w:pBdr>
      <w:shd w:val="clear" w:color="auto" w:fill="C0504D"/>
      <w:spacing w:before="240" w:after="0" w:line="100" w:lineRule="atLeast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paragraph" w:styleId="a0">
    <w:name w:val="Body Text"/>
    <w:basedOn w:val="a"/>
    <w:rsid w:val="001B073E"/>
    <w:pPr>
      <w:spacing w:after="120" w:line="276" w:lineRule="auto"/>
    </w:pPr>
    <w:rPr>
      <w:i w:val="0"/>
      <w:iCs w:val="0"/>
      <w:sz w:val="22"/>
      <w:szCs w:val="22"/>
      <w:lang w:val="ru-RU"/>
    </w:rPr>
  </w:style>
  <w:style w:type="paragraph" w:styleId="ac">
    <w:name w:val="List"/>
    <w:basedOn w:val="a0"/>
    <w:rsid w:val="001B073E"/>
  </w:style>
  <w:style w:type="paragraph" w:customStyle="1" w:styleId="18">
    <w:name w:val="Название1"/>
    <w:basedOn w:val="a"/>
    <w:rsid w:val="001B073E"/>
    <w:pPr>
      <w:suppressLineNumbers/>
      <w:spacing w:before="120" w:after="120"/>
    </w:pPr>
  </w:style>
  <w:style w:type="paragraph" w:customStyle="1" w:styleId="19">
    <w:name w:val="Указатель1"/>
    <w:basedOn w:val="a"/>
    <w:rsid w:val="001B073E"/>
    <w:pPr>
      <w:suppressLineNumbers/>
    </w:pPr>
  </w:style>
  <w:style w:type="paragraph" w:customStyle="1" w:styleId="1a">
    <w:name w:val="Название объекта1"/>
    <w:basedOn w:val="a"/>
    <w:rsid w:val="001B073E"/>
    <w:rPr>
      <w:b/>
      <w:bCs/>
      <w:color w:val="943634"/>
      <w:sz w:val="18"/>
      <w:szCs w:val="18"/>
    </w:rPr>
  </w:style>
  <w:style w:type="paragraph" w:styleId="ad">
    <w:name w:val="Subtitle"/>
    <w:basedOn w:val="a"/>
    <w:next w:val="a0"/>
    <w:qFormat/>
    <w:rsid w:val="001B073E"/>
    <w:pPr>
      <w:pBdr>
        <w:bottom w:val="single" w:sz="8" w:space="10" w:color="808080"/>
      </w:pBdr>
      <w:spacing w:before="200" w:after="900" w:line="100" w:lineRule="atLeast"/>
      <w:jc w:val="center"/>
    </w:pPr>
    <w:rPr>
      <w:rFonts w:ascii="Cambria" w:eastAsia="Times New Roman" w:hAnsi="Cambria"/>
      <w:color w:val="622423"/>
      <w:sz w:val="24"/>
    </w:rPr>
  </w:style>
  <w:style w:type="paragraph" w:customStyle="1" w:styleId="1b">
    <w:name w:val="Без интервала1"/>
    <w:basedOn w:val="a"/>
    <w:rsid w:val="001B073E"/>
    <w:pPr>
      <w:spacing w:after="0" w:line="100" w:lineRule="atLeast"/>
    </w:pPr>
  </w:style>
  <w:style w:type="paragraph" w:customStyle="1" w:styleId="1c">
    <w:name w:val="Абзац списка1"/>
    <w:basedOn w:val="a"/>
    <w:rsid w:val="001B073E"/>
    <w:pPr>
      <w:ind w:left="720"/>
    </w:pPr>
  </w:style>
  <w:style w:type="paragraph" w:customStyle="1" w:styleId="210">
    <w:name w:val="Цитата 21"/>
    <w:basedOn w:val="a"/>
    <w:rsid w:val="001B073E"/>
    <w:rPr>
      <w:i w:val="0"/>
      <w:iCs w:val="0"/>
      <w:color w:val="943634"/>
    </w:rPr>
  </w:style>
  <w:style w:type="paragraph" w:customStyle="1" w:styleId="1d">
    <w:name w:val="Выделенная цитата1"/>
    <w:basedOn w:val="a"/>
    <w:rsid w:val="001B073E"/>
    <w:pPr>
      <w:pBdr>
        <w:top w:val="single" w:sz="8" w:space="10" w:color="808080"/>
        <w:bottom w:val="single" w:sz="8" w:space="10" w:color="808080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</w:rPr>
  </w:style>
  <w:style w:type="paragraph" w:styleId="ae">
    <w:name w:val="TOC Heading"/>
    <w:basedOn w:val="1"/>
    <w:qFormat/>
    <w:rsid w:val="001B073E"/>
    <w:pPr>
      <w:suppressLineNumbers/>
    </w:pPr>
    <w:rPr>
      <w:sz w:val="32"/>
      <w:szCs w:val="32"/>
    </w:rPr>
  </w:style>
  <w:style w:type="paragraph" w:customStyle="1" w:styleId="310">
    <w:name w:val="Основной текст с отступом 31"/>
    <w:basedOn w:val="a"/>
    <w:rsid w:val="001B073E"/>
    <w:pPr>
      <w:widowControl w:val="0"/>
      <w:shd w:val="clear" w:color="auto" w:fill="FFFFFF"/>
      <w:spacing w:before="221" w:after="0" w:line="100" w:lineRule="atLeast"/>
      <w:ind w:left="2340" w:hanging="2311"/>
    </w:pPr>
    <w:rPr>
      <w:rFonts w:ascii="Times New Roman" w:eastAsia="Times New Roman" w:hAnsi="Times New Roman"/>
      <w:i w:val="0"/>
      <w:iCs w:val="0"/>
      <w:color w:val="000000"/>
      <w:sz w:val="28"/>
      <w:szCs w:val="19"/>
      <w:lang w:val="ru-RU"/>
    </w:rPr>
  </w:style>
  <w:style w:type="paragraph" w:customStyle="1" w:styleId="Body1">
    <w:name w:val="Body 1"/>
    <w:rsid w:val="001B073E"/>
    <w:pPr>
      <w:suppressAutoHyphens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e">
    <w:name w:val="Цитата1"/>
    <w:basedOn w:val="a"/>
    <w:rsid w:val="001B073E"/>
    <w:pPr>
      <w:spacing w:after="0" w:line="100" w:lineRule="atLeast"/>
      <w:ind w:left="-426" w:right="-625"/>
      <w:jc w:val="both"/>
    </w:pPr>
    <w:rPr>
      <w:rFonts w:eastAsia="Times New Roman"/>
      <w:i w:val="0"/>
      <w:iCs w:val="0"/>
      <w:sz w:val="24"/>
      <w:lang w:val="ru-RU"/>
    </w:rPr>
  </w:style>
  <w:style w:type="paragraph" w:customStyle="1" w:styleId="af">
    <w:name w:val="Содержимое таблицы"/>
    <w:basedOn w:val="a"/>
    <w:rsid w:val="001B073E"/>
    <w:pPr>
      <w:suppressLineNumbers/>
    </w:pPr>
  </w:style>
  <w:style w:type="paragraph" w:customStyle="1" w:styleId="af0">
    <w:name w:val="Заголовок таблицы"/>
    <w:basedOn w:val="af"/>
    <w:rsid w:val="001B073E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1B073E"/>
    <w:pPr>
      <w:spacing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c0c23c4c36">
    <w:name w:val="c0 c23 c4 c36"/>
    <w:basedOn w:val="a"/>
    <w:rsid w:val="005E667C"/>
    <w:pPr>
      <w:spacing w:before="90" w:after="90" w:line="240" w:lineRule="auto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ar-SA" w:bidi="ar-SA"/>
    </w:rPr>
  </w:style>
  <w:style w:type="paragraph" w:customStyle="1" w:styleId="Style5">
    <w:name w:val="Style5"/>
    <w:basedOn w:val="a"/>
    <w:rsid w:val="00292061"/>
    <w:pPr>
      <w:widowControl w:val="0"/>
      <w:suppressAutoHyphens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ru-RU" w:bidi="ar-SA"/>
    </w:rPr>
  </w:style>
  <w:style w:type="character" w:customStyle="1" w:styleId="FontStyle24">
    <w:name w:val="Font Style24"/>
    <w:rsid w:val="00292061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292061"/>
    <w:rPr>
      <w:rFonts w:ascii="Times New Roman" w:hAnsi="Times New Roman" w:cs="Times New Roman"/>
      <w:i/>
      <w:iCs/>
      <w:spacing w:val="-10"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semiHidden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af4">
    <w:name w:val="footer"/>
    <w:basedOn w:val="a"/>
    <w:link w:val="af5"/>
    <w:uiPriority w:val="99"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character" w:customStyle="1" w:styleId="28">
    <w:name w:val="Заголовок №28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7">
    <w:name w:val="Заголовок №27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6">
    <w:name w:val="Заголовок №26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5">
    <w:name w:val="Заголовок №25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paragraph" w:customStyle="1" w:styleId="211">
    <w:name w:val="Заголовок №21"/>
    <w:basedOn w:val="a"/>
    <w:rsid w:val="009859F4"/>
    <w:pPr>
      <w:shd w:val="clear" w:color="auto" w:fill="FFFFFF"/>
      <w:suppressAutoHyphens w:val="0"/>
      <w:spacing w:after="360" w:line="240" w:lineRule="atLeast"/>
      <w:ind w:hanging="1780"/>
      <w:outlineLvl w:val="1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character" w:customStyle="1" w:styleId="61">
    <w:name w:val="Основной текст + Полужирный6"/>
    <w:rsid w:val="00E27087"/>
    <w:rPr>
      <w:rFonts w:ascii="Times New Roman" w:hAnsi="Times New Roman" w:cs="Times New Roman"/>
      <w:b/>
      <w:spacing w:val="0"/>
      <w:sz w:val="27"/>
    </w:rPr>
  </w:style>
  <w:style w:type="paragraph" w:customStyle="1" w:styleId="212">
    <w:name w:val="Основной текст (2)1"/>
    <w:basedOn w:val="a"/>
    <w:rsid w:val="00E27087"/>
    <w:pPr>
      <w:shd w:val="clear" w:color="auto" w:fill="FFFFFF"/>
      <w:suppressAutoHyphens w:val="0"/>
      <w:spacing w:after="0" w:line="384" w:lineRule="exact"/>
      <w:jc w:val="center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paragraph" w:customStyle="1" w:styleId="610">
    <w:name w:val="Основной текст (6)1"/>
    <w:basedOn w:val="a"/>
    <w:rsid w:val="00BB5825"/>
    <w:pPr>
      <w:shd w:val="clear" w:color="auto" w:fill="FFFFFF"/>
      <w:suppressAutoHyphens w:val="0"/>
      <w:spacing w:after="240" w:line="240" w:lineRule="atLeast"/>
    </w:pPr>
    <w:rPr>
      <w:rFonts w:ascii="Times New Roman" w:eastAsia="Times New Roman" w:hAnsi="Times New Roman" w:cs="Times New Roman"/>
      <w:b/>
      <w:iCs w:val="0"/>
      <w:kern w:val="0"/>
      <w:sz w:val="27"/>
      <w:lang w:val="ru-RU" w:eastAsia="ru-RU" w:bidi="ar-SA"/>
    </w:rPr>
  </w:style>
  <w:style w:type="character" w:customStyle="1" w:styleId="24">
    <w:name w:val="Заголовок №24"/>
    <w:basedOn w:val="a1"/>
    <w:rsid w:val="002F0B61"/>
    <w:rPr>
      <w:rFonts w:ascii="Times New Roman" w:hAnsi="Times New Roman" w:cs="Times New Roman"/>
      <w:b/>
      <w:spacing w:val="0"/>
      <w:sz w:val="27"/>
    </w:rPr>
  </w:style>
  <w:style w:type="paragraph" w:styleId="af6">
    <w:name w:val="Balloon Text"/>
    <w:basedOn w:val="a"/>
    <w:link w:val="af7"/>
    <w:uiPriority w:val="99"/>
    <w:semiHidden/>
    <w:unhideWhenUsed/>
    <w:rsid w:val="00E50444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E50444"/>
    <w:rPr>
      <w:rFonts w:ascii="Tahoma" w:eastAsia="SimSun" w:hAnsi="Tahoma" w:cs="Mangal"/>
      <w:i/>
      <w:iCs/>
      <w:kern w:val="1"/>
      <w:sz w:val="16"/>
      <w:szCs w:val="1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User</cp:lastModifiedBy>
  <cp:revision>8</cp:revision>
  <cp:lastPrinted>2024-10-09T10:55:00Z</cp:lastPrinted>
  <dcterms:created xsi:type="dcterms:W3CDTF">2022-10-06T07:24:00Z</dcterms:created>
  <dcterms:modified xsi:type="dcterms:W3CDTF">2024-10-15T13:44:00Z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